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074" w:rsidRPr="001A7EF5" w:rsidRDefault="00F16074">
      <w:pPr>
        <w:spacing w:before="156" w:after="156"/>
        <w:jc w:val="center"/>
        <w:rPr>
          <w:b/>
          <w:bCs/>
          <w:sz w:val="52"/>
          <w:szCs w:val="52"/>
        </w:rPr>
      </w:pPr>
    </w:p>
    <w:p w:rsidR="00F16074" w:rsidRPr="001A7EF5" w:rsidRDefault="002150B8">
      <w:pPr>
        <w:spacing w:before="156" w:after="156"/>
        <w:jc w:val="center"/>
        <w:rPr>
          <w:b/>
          <w:bCs/>
          <w:sz w:val="52"/>
          <w:szCs w:val="52"/>
        </w:rPr>
      </w:pPr>
      <w:r w:rsidRPr="001A7EF5">
        <w:rPr>
          <w:rFonts w:hint="eastAsia"/>
          <w:b/>
          <w:bCs/>
          <w:sz w:val="52"/>
          <w:szCs w:val="52"/>
        </w:rPr>
        <w:t>浙江工商大学杭州商学院</w:t>
      </w:r>
    </w:p>
    <w:p w:rsidR="00F16074" w:rsidRPr="001A7EF5" w:rsidRDefault="002150B8">
      <w:pPr>
        <w:jc w:val="center"/>
        <w:rPr>
          <w:b/>
          <w:sz w:val="52"/>
          <w:szCs w:val="52"/>
        </w:rPr>
      </w:pPr>
      <w:r w:rsidRPr="001A7EF5">
        <w:rPr>
          <w:rFonts w:hint="eastAsia"/>
          <w:b/>
          <w:sz w:val="52"/>
          <w:szCs w:val="52"/>
        </w:rPr>
        <w:t>桐庐校区教室、办公家具采购项目</w:t>
      </w:r>
    </w:p>
    <w:p w:rsidR="00F16074" w:rsidRPr="001A7EF5" w:rsidRDefault="00F16074">
      <w:pPr>
        <w:jc w:val="center"/>
        <w:rPr>
          <w:b/>
          <w:sz w:val="48"/>
          <w:szCs w:val="48"/>
        </w:rPr>
      </w:pPr>
    </w:p>
    <w:p w:rsidR="00F16074" w:rsidRPr="001A7EF5" w:rsidRDefault="00F16074">
      <w:pPr>
        <w:jc w:val="center"/>
        <w:rPr>
          <w:b/>
          <w:sz w:val="48"/>
          <w:szCs w:val="48"/>
        </w:rPr>
      </w:pPr>
    </w:p>
    <w:p w:rsidR="00F16074" w:rsidRPr="001A7EF5" w:rsidRDefault="002150B8">
      <w:pPr>
        <w:spacing w:before="240"/>
        <w:jc w:val="center"/>
        <w:rPr>
          <w:b/>
          <w:sz w:val="72"/>
          <w:szCs w:val="72"/>
        </w:rPr>
      </w:pPr>
      <w:r w:rsidRPr="001A7EF5">
        <w:rPr>
          <w:rFonts w:hint="eastAsia"/>
          <w:b/>
          <w:sz w:val="72"/>
          <w:szCs w:val="72"/>
        </w:rPr>
        <w:t>招</w:t>
      </w:r>
    </w:p>
    <w:p w:rsidR="00F16074" w:rsidRPr="001A7EF5" w:rsidRDefault="002150B8">
      <w:pPr>
        <w:spacing w:before="240"/>
        <w:jc w:val="center"/>
        <w:rPr>
          <w:b/>
          <w:sz w:val="72"/>
          <w:szCs w:val="72"/>
        </w:rPr>
      </w:pPr>
      <w:r w:rsidRPr="001A7EF5">
        <w:rPr>
          <w:rFonts w:hint="eastAsia"/>
          <w:b/>
          <w:sz w:val="72"/>
          <w:szCs w:val="72"/>
        </w:rPr>
        <w:t>标</w:t>
      </w:r>
    </w:p>
    <w:p w:rsidR="00F16074" w:rsidRPr="001A7EF5" w:rsidRDefault="002150B8">
      <w:pPr>
        <w:spacing w:before="240"/>
        <w:jc w:val="center"/>
        <w:rPr>
          <w:b/>
          <w:sz w:val="72"/>
          <w:szCs w:val="72"/>
        </w:rPr>
      </w:pPr>
      <w:r w:rsidRPr="001A7EF5">
        <w:rPr>
          <w:rFonts w:hint="eastAsia"/>
          <w:b/>
          <w:sz w:val="72"/>
          <w:szCs w:val="72"/>
        </w:rPr>
        <w:t>文</w:t>
      </w:r>
    </w:p>
    <w:p w:rsidR="00F16074" w:rsidRPr="001A7EF5" w:rsidRDefault="002150B8">
      <w:pPr>
        <w:spacing w:before="240"/>
        <w:jc w:val="center"/>
        <w:rPr>
          <w:b/>
          <w:sz w:val="72"/>
          <w:szCs w:val="72"/>
        </w:rPr>
      </w:pPr>
      <w:r w:rsidRPr="001A7EF5">
        <w:rPr>
          <w:rFonts w:hint="eastAsia"/>
          <w:b/>
          <w:sz w:val="72"/>
          <w:szCs w:val="72"/>
        </w:rPr>
        <w:t>件</w:t>
      </w: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F16074">
      <w:pPr>
        <w:jc w:val="center"/>
        <w:rPr>
          <w:b/>
          <w:sz w:val="32"/>
          <w:szCs w:val="32"/>
        </w:rPr>
      </w:pPr>
    </w:p>
    <w:p w:rsidR="00F16074" w:rsidRPr="001A7EF5" w:rsidRDefault="002150B8">
      <w:pPr>
        <w:jc w:val="center"/>
        <w:rPr>
          <w:rFonts w:ascii="宋体" w:hAnsi="宋体"/>
          <w:b/>
          <w:sz w:val="32"/>
          <w:szCs w:val="32"/>
        </w:rPr>
      </w:pPr>
      <w:r w:rsidRPr="001A7EF5">
        <w:rPr>
          <w:rFonts w:ascii="宋体" w:hAnsi="宋体" w:hint="eastAsia"/>
          <w:b/>
          <w:sz w:val="32"/>
          <w:szCs w:val="32"/>
        </w:rPr>
        <w:t>2015年6月</w:t>
      </w:r>
      <w:r w:rsidR="00883544" w:rsidRPr="001A7EF5">
        <w:rPr>
          <w:rFonts w:ascii="宋体" w:hAnsi="宋体" w:hint="eastAsia"/>
          <w:b/>
          <w:sz w:val="32"/>
          <w:szCs w:val="32"/>
        </w:rPr>
        <w:t>15</w:t>
      </w:r>
      <w:r w:rsidRPr="001A7EF5">
        <w:rPr>
          <w:rFonts w:ascii="宋体" w:hAnsi="宋体" w:hint="eastAsia"/>
          <w:b/>
          <w:sz w:val="32"/>
          <w:szCs w:val="32"/>
        </w:rPr>
        <w:t>日</w:t>
      </w:r>
    </w:p>
    <w:p w:rsidR="00F16074" w:rsidRPr="001A7EF5" w:rsidRDefault="00F16074">
      <w:pPr>
        <w:jc w:val="center"/>
        <w:rPr>
          <w:rFonts w:ascii="宋体" w:hAnsi="宋体"/>
          <w:b/>
          <w:sz w:val="32"/>
          <w:szCs w:val="32"/>
        </w:rPr>
      </w:pPr>
    </w:p>
    <w:p w:rsidR="00F16074" w:rsidRPr="001A7EF5" w:rsidRDefault="00F16074">
      <w:pPr>
        <w:rPr>
          <w:rFonts w:ascii="宋体" w:hAnsi="宋体"/>
          <w:b/>
          <w:sz w:val="32"/>
          <w:szCs w:val="32"/>
        </w:rPr>
      </w:pPr>
    </w:p>
    <w:p w:rsidR="00F16074" w:rsidRPr="001A7EF5" w:rsidRDefault="002150B8">
      <w:pPr>
        <w:jc w:val="center"/>
        <w:outlineLvl w:val="0"/>
        <w:rPr>
          <w:rFonts w:ascii="宋体" w:hAnsi="宋体"/>
          <w:sz w:val="36"/>
          <w:szCs w:val="36"/>
        </w:rPr>
      </w:pPr>
      <w:r w:rsidRPr="001A7EF5">
        <w:rPr>
          <w:rFonts w:ascii="宋体" w:hAnsi="宋体" w:hint="eastAsia"/>
          <w:sz w:val="36"/>
          <w:szCs w:val="36"/>
        </w:rPr>
        <w:lastRenderedPageBreak/>
        <w:t>目  录</w:t>
      </w:r>
    </w:p>
    <w:p w:rsidR="00F16074" w:rsidRPr="001A7EF5" w:rsidRDefault="00F16074">
      <w:pPr>
        <w:jc w:val="center"/>
        <w:rPr>
          <w:rFonts w:ascii="宋体" w:hAnsi="宋体"/>
          <w:sz w:val="36"/>
          <w:szCs w:val="36"/>
        </w:rPr>
      </w:pP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招标公告</w:t>
      </w: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招标需求</w:t>
      </w: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投标人须知</w:t>
      </w:r>
    </w:p>
    <w:p w:rsidR="00F16074" w:rsidRPr="001A7EF5" w:rsidRDefault="002150B8">
      <w:pPr>
        <w:spacing w:beforeLines="50" w:before="156" w:line="480" w:lineRule="exact"/>
        <w:ind w:left="1440"/>
        <w:rPr>
          <w:rFonts w:ascii="宋体" w:hAnsi="宋体"/>
          <w:sz w:val="30"/>
        </w:rPr>
      </w:pPr>
      <w:r w:rsidRPr="001A7EF5">
        <w:rPr>
          <w:rFonts w:ascii="宋体" w:hAnsi="宋体" w:hint="eastAsia"/>
          <w:sz w:val="30"/>
        </w:rPr>
        <w:t>前附表</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总则</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招标文件</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投标文件的编制</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开标</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评标</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定标</w:t>
      </w:r>
    </w:p>
    <w:p w:rsidR="00F16074" w:rsidRPr="001A7EF5" w:rsidRDefault="002150B8">
      <w:pPr>
        <w:numPr>
          <w:ilvl w:val="1"/>
          <w:numId w:val="1"/>
        </w:numPr>
        <w:tabs>
          <w:tab w:val="clear" w:pos="1140"/>
          <w:tab w:val="left" w:pos="1305"/>
        </w:tabs>
        <w:spacing w:beforeLines="50" w:before="156" w:line="480" w:lineRule="exact"/>
        <w:ind w:left="1305"/>
        <w:rPr>
          <w:rFonts w:ascii="宋体" w:hAnsi="宋体"/>
          <w:sz w:val="30"/>
        </w:rPr>
      </w:pPr>
      <w:r w:rsidRPr="001A7EF5">
        <w:rPr>
          <w:rFonts w:ascii="宋体" w:hAnsi="宋体" w:hint="eastAsia"/>
          <w:sz w:val="30"/>
        </w:rPr>
        <w:t xml:space="preserve"> 合同授予</w:t>
      </w: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评标办法及评分标准</w:t>
      </w: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合同格式</w:t>
      </w:r>
    </w:p>
    <w:p w:rsidR="00F16074" w:rsidRPr="001A7EF5" w:rsidRDefault="002150B8">
      <w:pPr>
        <w:numPr>
          <w:ilvl w:val="0"/>
          <w:numId w:val="1"/>
        </w:numPr>
        <w:tabs>
          <w:tab w:val="clear" w:pos="1275"/>
          <w:tab w:val="left" w:pos="1440"/>
        </w:tabs>
        <w:spacing w:beforeLines="50" w:before="156" w:line="480" w:lineRule="exact"/>
        <w:ind w:left="1440"/>
        <w:rPr>
          <w:rFonts w:ascii="宋体" w:hAnsi="宋体"/>
          <w:sz w:val="30"/>
        </w:rPr>
      </w:pPr>
      <w:r w:rsidRPr="001A7EF5">
        <w:rPr>
          <w:rFonts w:ascii="宋体" w:hAnsi="宋体" w:hint="eastAsia"/>
          <w:sz w:val="30"/>
        </w:rPr>
        <w:t>投标文件格式</w:t>
      </w: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F16074">
      <w:pPr>
        <w:rPr>
          <w:rFonts w:ascii="宋体" w:hAnsi="宋体"/>
          <w:sz w:val="32"/>
          <w:szCs w:val="32"/>
        </w:rPr>
      </w:pPr>
    </w:p>
    <w:p w:rsidR="00F16074" w:rsidRPr="001A7EF5" w:rsidRDefault="002150B8">
      <w:pPr>
        <w:jc w:val="center"/>
        <w:rPr>
          <w:b/>
          <w:sz w:val="32"/>
          <w:szCs w:val="32"/>
        </w:rPr>
      </w:pPr>
      <w:r w:rsidRPr="001A7EF5">
        <w:rPr>
          <w:rFonts w:hint="eastAsia"/>
          <w:b/>
          <w:sz w:val="32"/>
          <w:szCs w:val="32"/>
        </w:rPr>
        <w:lastRenderedPageBreak/>
        <w:t>第一章</w:t>
      </w:r>
      <w:r w:rsidRPr="001A7EF5">
        <w:rPr>
          <w:rFonts w:hint="eastAsia"/>
          <w:b/>
          <w:sz w:val="32"/>
          <w:szCs w:val="32"/>
        </w:rPr>
        <w:t xml:space="preserve"> </w:t>
      </w:r>
      <w:r w:rsidRPr="001A7EF5">
        <w:rPr>
          <w:rFonts w:hint="eastAsia"/>
          <w:b/>
          <w:sz w:val="32"/>
          <w:szCs w:val="32"/>
        </w:rPr>
        <w:t>招标公告</w:t>
      </w:r>
    </w:p>
    <w:p w:rsidR="00F16074" w:rsidRPr="001A7EF5" w:rsidRDefault="002150B8">
      <w:pPr>
        <w:pStyle w:val="a6"/>
        <w:spacing w:line="360" w:lineRule="auto"/>
        <w:ind w:firstLine="420"/>
        <w:rPr>
          <w:rFonts w:hAnsi="宋体"/>
          <w:sz w:val="24"/>
        </w:rPr>
      </w:pPr>
      <w:r w:rsidRPr="001A7EF5">
        <w:rPr>
          <w:rFonts w:hAnsi="宋体" w:hint="eastAsia"/>
          <w:sz w:val="24"/>
        </w:rPr>
        <w:t>根据《中华人民共和国政府采购法》、《政府采购货物和服务招标投标管理办法》规定，经桐庐县政府采购管理办公室批准，现就</w:t>
      </w:r>
      <w:r w:rsidRPr="001A7EF5">
        <w:rPr>
          <w:rFonts w:hAnsi="宋体" w:hint="eastAsia"/>
          <w:b/>
          <w:sz w:val="24"/>
        </w:rPr>
        <w:t>浙江工商大学杭州商学院桐庐校区教室、办公家具采购项目</w:t>
      </w:r>
      <w:r w:rsidRPr="001A7EF5">
        <w:rPr>
          <w:rFonts w:hAnsi="宋体" w:hint="eastAsia"/>
          <w:sz w:val="24"/>
        </w:rPr>
        <w:t>进行公开招标采购，欢迎国内符合资格条件的供应商前来投标：</w:t>
      </w:r>
    </w:p>
    <w:p w:rsidR="00F16074" w:rsidRPr="001A7EF5" w:rsidRDefault="002150B8">
      <w:pPr>
        <w:spacing w:line="360" w:lineRule="auto"/>
        <w:ind w:firstLineChars="177" w:firstLine="425"/>
        <w:rPr>
          <w:rFonts w:ascii="宋体" w:hAnsi="宋体"/>
          <w:sz w:val="24"/>
        </w:rPr>
      </w:pPr>
      <w:r w:rsidRPr="001A7EF5">
        <w:rPr>
          <w:rFonts w:ascii="宋体" w:hAnsi="宋体" w:cs="Arial" w:hint="eastAsia"/>
          <w:sz w:val="24"/>
        </w:rPr>
        <w:t>一、</w:t>
      </w:r>
      <w:r w:rsidRPr="001A7EF5">
        <w:rPr>
          <w:rFonts w:ascii="宋体" w:hAnsi="宋体" w:cs="Arial" w:hint="eastAsia"/>
          <w:b/>
          <w:bCs/>
          <w:sz w:val="24"/>
        </w:rPr>
        <w:t>项目编号：</w:t>
      </w:r>
    </w:p>
    <w:p w:rsidR="00F16074" w:rsidRPr="001A7EF5" w:rsidRDefault="002150B8">
      <w:pPr>
        <w:spacing w:line="360" w:lineRule="auto"/>
        <w:ind w:firstLineChars="177" w:firstLine="425"/>
        <w:rPr>
          <w:rFonts w:ascii="宋体" w:hAnsi="宋体"/>
          <w:sz w:val="24"/>
        </w:rPr>
      </w:pPr>
      <w:r w:rsidRPr="001A7EF5">
        <w:rPr>
          <w:rFonts w:ascii="宋体" w:hAnsi="宋体" w:cs="Arial" w:hint="eastAsia"/>
          <w:sz w:val="24"/>
        </w:rPr>
        <w:t>二、</w:t>
      </w:r>
      <w:r w:rsidRPr="001A7EF5">
        <w:rPr>
          <w:rFonts w:ascii="宋体" w:hAnsi="宋体" w:cs="Arial" w:hint="eastAsia"/>
          <w:b/>
          <w:sz w:val="24"/>
        </w:rPr>
        <w:t>采购组织类型：</w:t>
      </w:r>
      <w:r w:rsidRPr="001A7EF5">
        <w:rPr>
          <w:rFonts w:ascii="宋体" w:hAnsi="宋体" w:hint="eastAsia"/>
          <w:sz w:val="24"/>
        </w:rPr>
        <w:t>单位自行采购</w:t>
      </w:r>
    </w:p>
    <w:p w:rsidR="00F16074" w:rsidRPr="001A7EF5" w:rsidRDefault="002150B8">
      <w:pPr>
        <w:spacing w:line="360" w:lineRule="auto"/>
        <w:ind w:firstLineChars="176" w:firstLine="424"/>
        <w:rPr>
          <w:rFonts w:ascii="宋体" w:hAnsi="宋体" w:cs="Arial"/>
          <w:sz w:val="24"/>
        </w:rPr>
      </w:pPr>
      <w:r w:rsidRPr="001A7EF5">
        <w:rPr>
          <w:rFonts w:ascii="宋体" w:hAnsi="宋体" w:cs="Arial" w:hint="eastAsia"/>
          <w:b/>
          <w:sz w:val="24"/>
        </w:rPr>
        <w:t>三、采购方式：</w:t>
      </w:r>
      <w:r w:rsidRPr="001A7EF5">
        <w:rPr>
          <w:rFonts w:ascii="宋体" w:hAnsi="宋体" w:cs="Arial" w:hint="eastAsia"/>
          <w:sz w:val="24"/>
        </w:rPr>
        <w:t>公开招标</w:t>
      </w:r>
    </w:p>
    <w:p w:rsidR="00F16074" w:rsidRPr="001A7EF5" w:rsidRDefault="002150B8">
      <w:pPr>
        <w:spacing w:line="360" w:lineRule="auto"/>
        <w:ind w:firstLineChars="176" w:firstLine="424"/>
        <w:rPr>
          <w:rFonts w:ascii="宋体" w:hAnsi="宋体" w:cs="Arial"/>
          <w:sz w:val="24"/>
        </w:rPr>
      </w:pPr>
      <w:r w:rsidRPr="001A7EF5">
        <w:rPr>
          <w:rFonts w:ascii="宋体" w:hAnsi="宋体" w:cs="Arial" w:hint="eastAsia"/>
          <w:b/>
          <w:sz w:val="24"/>
        </w:rPr>
        <w:t>四、</w:t>
      </w:r>
      <w:r w:rsidRPr="001A7EF5">
        <w:rPr>
          <w:rFonts w:ascii="宋体" w:hAnsi="宋体" w:cs="Arial" w:hint="eastAsia"/>
          <w:b/>
          <w:bCs/>
          <w:sz w:val="24"/>
        </w:rPr>
        <w:t>招标项目内容及数量：</w:t>
      </w:r>
      <w:r w:rsidRPr="001A7EF5">
        <w:rPr>
          <w:rFonts w:ascii="宋体" w:hAnsi="宋体" w:cs="Arial" w:hint="eastAsia"/>
          <w:sz w:val="24"/>
        </w:rPr>
        <w:t xml:space="preserve">（具体内容及要求详见招标文件） </w:t>
      </w:r>
    </w:p>
    <w:tbl>
      <w:tblPr>
        <w:tblW w:w="8107" w:type="dxa"/>
        <w:jc w:val="center"/>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2267"/>
        <w:gridCol w:w="2268"/>
        <w:gridCol w:w="794"/>
        <w:gridCol w:w="1984"/>
      </w:tblGrid>
      <w:tr w:rsidR="001A7EF5" w:rsidRPr="001A7EF5" w:rsidTr="001B503B">
        <w:trPr>
          <w:trHeight w:val="590"/>
          <w:jc w:val="center"/>
        </w:trPr>
        <w:tc>
          <w:tcPr>
            <w:tcW w:w="794" w:type="dxa"/>
            <w:vAlign w:val="center"/>
          </w:tcPr>
          <w:p w:rsidR="001B503B" w:rsidRPr="001A7EF5" w:rsidRDefault="001B503B">
            <w:pPr>
              <w:jc w:val="center"/>
              <w:rPr>
                <w:rFonts w:ascii="宋体" w:hAnsi="宋体"/>
                <w:szCs w:val="21"/>
              </w:rPr>
            </w:pPr>
            <w:r w:rsidRPr="001A7EF5">
              <w:rPr>
                <w:rFonts w:ascii="宋体" w:hAnsi="宋体" w:hint="eastAsia"/>
                <w:szCs w:val="21"/>
              </w:rPr>
              <w:t>标段</w:t>
            </w:r>
          </w:p>
        </w:tc>
        <w:tc>
          <w:tcPr>
            <w:tcW w:w="2267" w:type="dxa"/>
            <w:vAlign w:val="center"/>
          </w:tcPr>
          <w:p w:rsidR="001B503B" w:rsidRPr="001A7EF5" w:rsidRDefault="001B503B">
            <w:pPr>
              <w:jc w:val="center"/>
              <w:rPr>
                <w:rFonts w:ascii="宋体" w:hAnsi="宋体"/>
                <w:szCs w:val="21"/>
              </w:rPr>
            </w:pPr>
            <w:r w:rsidRPr="001A7EF5">
              <w:rPr>
                <w:rFonts w:ascii="宋体" w:hAnsi="宋体" w:hint="eastAsia"/>
                <w:szCs w:val="21"/>
              </w:rPr>
              <w:t>标项内容</w:t>
            </w:r>
          </w:p>
        </w:tc>
        <w:tc>
          <w:tcPr>
            <w:tcW w:w="2268" w:type="dxa"/>
            <w:vAlign w:val="center"/>
          </w:tcPr>
          <w:p w:rsidR="001B503B" w:rsidRPr="001A7EF5" w:rsidRDefault="001B503B">
            <w:pPr>
              <w:jc w:val="center"/>
              <w:rPr>
                <w:rFonts w:ascii="宋体" w:hAnsi="宋体"/>
                <w:szCs w:val="21"/>
              </w:rPr>
            </w:pPr>
            <w:r w:rsidRPr="001A7EF5">
              <w:rPr>
                <w:rFonts w:ascii="宋体" w:hAnsi="宋体" w:hint="eastAsia"/>
                <w:szCs w:val="21"/>
              </w:rPr>
              <w:t>简要技术要求</w:t>
            </w:r>
          </w:p>
        </w:tc>
        <w:tc>
          <w:tcPr>
            <w:tcW w:w="794" w:type="dxa"/>
            <w:vAlign w:val="center"/>
          </w:tcPr>
          <w:p w:rsidR="001B503B" w:rsidRPr="001A7EF5" w:rsidRDefault="001B503B">
            <w:pPr>
              <w:jc w:val="center"/>
              <w:rPr>
                <w:rFonts w:ascii="宋体" w:hAnsi="宋体"/>
                <w:szCs w:val="21"/>
              </w:rPr>
            </w:pPr>
            <w:r w:rsidRPr="001A7EF5">
              <w:rPr>
                <w:rFonts w:ascii="宋体" w:hAnsi="宋体" w:hint="eastAsia"/>
                <w:szCs w:val="21"/>
              </w:rPr>
              <w:t>数量</w:t>
            </w:r>
          </w:p>
        </w:tc>
        <w:tc>
          <w:tcPr>
            <w:tcW w:w="1984" w:type="dxa"/>
            <w:vAlign w:val="center"/>
          </w:tcPr>
          <w:p w:rsidR="001B503B" w:rsidRPr="001A7EF5" w:rsidRDefault="001B503B">
            <w:pPr>
              <w:jc w:val="center"/>
              <w:rPr>
                <w:rFonts w:ascii="宋体" w:hAnsi="宋体"/>
                <w:szCs w:val="21"/>
              </w:rPr>
            </w:pPr>
            <w:r w:rsidRPr="001A7EF5">
              <w:rPr>
                <w:rFonts w:ascii="宋体" w:hAnsi="宋体" w:hint="eastAsia"/>
                <w:szCs w:val="21"/>
              </w:rPr>
              <w:t>预算金额（万元）</w:t>
            </w:r>
          </w:p>
        </w:tc>
      </w:tr>
      <w:tr w:rsidR="001A7EF5" w:rsidRPr="001A7EF5" w:rsidTr="001B503B">
        <w:trPr>
          <w:trHeight w:val="590"/>
          <w:jc w:val="center"/>
        </w:trPr>
        <w:tc>
          <w:tcPr>
            <w:tcW w:w="794" w:type="dxa"/>
            <w:vAlign w:val="center"/>
          </w:tcPr>
          <w:p w:rsidR="001B503B" w:rsidRPr="001A7EF5" w:rsidRDefault="001B503B">
            <w:pPr>
              <w:jc w:val="center"/>
              <w:rPr>
                <w:rFonts w:ascii="宋体" w:hAnsi="宋体"/>
                <w:b/>
                <w:szCs w:val="21"/>
              </w:rPr>
            </w:pPr>
            <w:r w:rsidRPr="001A7EF5">
              <w:rPr>
                <w:rFonts w:ascii="宋体" w:hAnsi="宋体" w:hint="eastAsia"/>
                <w:bCs/>
                <w:iCs/>
              </w:rPr>
              <w:t>一</w:t>
            </w:r>
          </w:p>
        </w:tc>
        <w:tc>
          <w:tcPr>
            <w:tcW w:w="2267" w:type="dxa"/>
            <w:vAlign w:val="center"/>
          </w:tcPr>
          <w:p w:rsidR="001B503B" w:rsidRPr="001A7EF5" w:rsidRDefault="001B503B">
            <w:pPr>
              <w:jc w:val="center"/>
              <w:rPr>
                <w:rFonts w:ascii="宋体" w:hAnsi="宋体"/>
                <w:bCs/>
                <w:iCs/>
              </w:rPr>
            </w:pPr>
            <w:r w:rsidRPr="001A7EF5">
              <w:rPr>
                <w:rFonts w:ascii="宋体" w:hAnsi="宋体" w:hint="eastAsia"/>
                <w:bCs/>
                <w:iCs/>
              </w:rPr>
              <w:t>艺术专用桌椅</w:t>
            </w:r>
          </w:p>
        </w:tc>
        <w:tc>
          <w:tcPr>
            <w:tcW w:w="2268" w:type="dxa"/>
            <w:vAlign w:val="center"/>
          </w:tcPr>
          <w:p w:rsidR="001B503B" w:rsidRPr="001A7EF5" w:rsidRDefault="001B503B">
            <w:pPr>
              <w:jc w:val="center"/>
              <w:rPr>
                <w:rFonts w:ascii="宋体" w:hAnsi="宋体"/>
                <w:bCs/>
                <w:iCs/>
              </w:rPr>
            </w:pPr>
            <w:r w:rsidRPr="001A7EF5">
              <w:rPr>
                <w:rFonts w:ascii="宋体" w:hAnsi="宋体" w:hint="eastAsia"/>
                <w:bCs/>
                <w:iCs/>
              </w:rPr>
              <w:t>详见采购文件</w:t>
            </w:r>
          </w:p>
        </w:tc>
        <w:tc>
          <w:tcPr>
            <w:tcW w:w="794" w:type="dxa"/>
            <w:vAlign w:val="center"/>
          </w:tcPr>
          <w:p w:rsidR="001B503B" w:rsidRPr="001A7EF5" w:rsidRDefault="001B503B">
            <w:pPr>
              <w:jc w:val="center"/>
              <w:rPr>
                <w:rFonts w:ascii="宋体" w:hAnsi="宋体"/>
                <w:szCs w:val="21"/>
              </w:rPr>
            </w:pPr>
            <w:r w:rsidRPr="001A7EF5">
              <w:rPr>
                <w:rFonts w:ascii="宋体" w:hAnsi="宋体" w:hint="eastAsia"/>
                <w:szCs w:val="21"/>
              </w:rPr>
              <w:t>1批</w:t>
            </w:r>
          </w:p>
        </w:tc>
        <w:tc>
          <w:tcPr>
            <w:tcW w:w="1984" w:type="dxa"/>
            <w:vAlign w:val="center"/>
          </w:tcPr>
          <w:p w:rsidR="001B503B" w:rsidRPr="001A7EF5" w:rsidRDefault="001B503B">
            <w:pPr>
              <w:jc w:val="center"/>
              <w:rPr>
                <w:rFonts w:ascii="宋体" w:hAnsi="宋体"/>
                <w:b/>
                <w:szCs w:val="21"/>
              </w:rPr>
            </w:pPr>
            <w:r w:rsidRPr="001A7EF5">
              <w:rPr>
                <w:rFonts w:ascii="宋体" w:hAnsi="宋体" w:hint="eastAsia"/>
                <w:b/>
                <w:szCs w:val="21"/>
              </w:rPr>
              <w:t>17.24</w:t>
            </w:r>
          </w:p>
        </w:tc>
      </w:tr>
      <w:tr w:rsidR="001A7EF5" w:rsidRPr="001A7EF5" w:rsidTr="001B503B">
        <w:trPr>
          <w:trHeight w:val="590"/>
          <w:jc w:val="center"/>
        </w:trPr>
        <w:tc>
          <w:tcPr>
            <w:tcW w:w="794" w:type="dxa"/>
            <w:vAlign w:val="center"/>
          </w:tcPr>
          <w:p w:rsidR="001B503B" w:rsidRPr="001A7EF5" w:rsidRDefault="001B503B">
            <w:pPr>
              <w:jc w:val="center"/>
              <w:rPr>
                <w:rFonts w:ascii="宋体" w:hAnsi="宋体"/>
                <w:bCs/>
                <w:iCs/>
              </w:rPr>
            </w:pPr>
            <w:r w:rsidRPr="001A7EF5">
              <w:rPr>
                <w:rFonts w:ascii="宋体" w:hAnsi="宋体" w:hint="eastAsia"/>
                <w:bCs/>
                <w:iCs/>
              </w:rPr>
              <w:t>二</w:t>
            </w:r>
          </w:p>
        </w:tc>
        <w:tc>
          <w:tcPr>
            <w:tcW w:w="2267" w:type="dxa"/>
            <w:vAlign w:val="center"/>
          </w:tcPr>
          <w:p w:rsidR="001B503B" w:rsidRPr="001A7EF5" w:rsidRDefault="001B503B">
            <w:pPr>
              <w:jc w:val="center"/>
              <w:rPr>
                <w:rFonts w:ascii="宋体" w:hAnsi="宋体"/>
                <w:bCs/>
                <w:iCs/>
              </w:rPr>
            </w:pPr>
            <w:r w:rsidRPr="001A7EF5">
              <w:rPr>
                <w:rFonts w:ascii="宋体" w:hAnsi="宋体" w:hint="eastAsia"/>
                <w:bCs/>
                <w:iCs/>
              </w:rPr>
              <w:t>教师办公桌椅</w:t>
            </w:r>
          </w:p>
        </w:tc>
        <w:tc>
          <w:tcPr>
            <w:tcW w:w="2268" w:type="dxa"/>
            <w:vAlign w:val="center"/>
          </w:tcPr>
          <w:p w:rsidR="001B503B" w:rsidRPr="001A7EF5" w:rsidRDefault="001B503B">
            <w:pPr>
              <w:jc w:val="center"/>
              <w:rPr>
                <w:rFonts w:ascii="宋体" w:hAnsi="宋体"/>
                <w:bCs/>
                <w:iCs/>
              </w:rPr>
            </w:pPr>
            <w:r w:rsidRPr="001A7EF5">
              <w:rPr>
                <w:rFonts w:ascii="宋体" w:hAnsi="宋体" w:hint="eastAsia"/>
                <w:bCs/>
                <w:iCs/>
              </w:rPr>
              <w:t>详见采购文件</w:t>
            </w:r>
          </w:p>
        </w:tc>
        <w:tc>
          <w:tcPr>
            <w:tcW w:w="794" w:type="dxa"/>
            <w:vAlign w:val="center"/>
          </w:tcPr>
          <w:p w:rsidR="001B503B" w:rsidRPr="001A7EF5" w:rsidRDefault="001B503B">
            <w:pPr>
              <w:jc w:val="center"/>
              <w:rPr>
                <w:rFonts w:ascii="宋体" w:hAnsi="宋体"/>
                <w:szCs w:val="21"/>
              </w:rPr>
            </w:pPr>
            <w:r w:rsidRPr="001A7EF5">
              <w:rPr>
                <w:rFonts w:ascii="宋体" w:hAnsi="宋体" w:hint="eastAsia"/>
                <w:szCs w:val="21"/>
              </w:rPr>
              <w:t>1批</w:t>
            </w:r>
          </w:p>
        </w:tc>
        <w:tc>
          <w:tcPr>
            <w:tcW w:w="1984" w:type="dxa"/>
            <w:vAlign w:val="center"/>
          </w:tcPr>
          <w:p w:rsidR="001B503B" w:rsidRPr="001A7EF5" w:rsidRDefault="001B503B">
            <w:pPr>
              <w:jc w:val="center"/>
              <w:rPr>
                <w:rFonts w:ascii="宋体" w:hAnsi="宋体"/>
                <w:b/>
                <w:szCs w:val="21"/>
              </w:rPr>
            </w:pPr>
            <w:r w:rsidRPr="001A7EF5">
              <w:rPr>
                <w:rFonts w:ascii="宋体" w:hAnsi="宋体" w:hint="eastAsia"/>
                <w:b/>
                <w:szCs w:val="21"/>
              </w:rPr>
              <w:t>35.10</w:t>
            </w:r>
          </w:p>
        </w:tc>
      </w:tr>
      <w:tr w:rsidR="001A7EF5" w:rsidRPr="001A7EF5" w:rsidTr="001B503B">
        <w:trPr>
          <w:trHeight w:val="590"/>
          <w:jc w:val="center"/>
        </w:trPr>
        <w:tc>
          <w:tcPr>
            <w:tcW w:w="794" w:type="dxa"/>
            <w:vAlign w:val="center"/>
          </w:tcPr>
          <w:p w:rsidR="001B503B" w:rsidRPr="001A7EF5" w:rsidRDefault="001B503B">
            <w:pPr>
              <w:jc w:val="center"/>
              <w:rPr>
                <w:rFonts w:ascii="宋体" w:hAnsi="宋体"/>
                <w:bCs/>
                <w:iCs/>
              </w:rPr>
            </w:pPr>
            <w:r w:rsidRPr="001A7EF5">
              <w:rPr>
                <w:rFonts w:ascii="宋体" w:hAnsi="宋体" w:hint="eastAsia"/>
                <w:bCs/>
                <w:iCs/>
              </w:rPr>
              <w:t>三</w:t>
            </w:r>
          </w:p>
        </w:tc>
        <w:tc>
          <w:tcPr>
            <w:tcW w:w="2267" w:type="dxa"/>
            <w:vAlign w:val="center"/>
          </w:tcPr>
          <w:p w:rsidR="001B503B" w:rsidRPr="001A7EF5" w:rsidRDefault="001B503B">
            <w:pPr>
              <w:jc w:val="center"/>
              <w:rPr>
                <w:rFonts w:ascii="宋体" w:hAnsi="宋体"/>
                <w:bCs/>
                <w:iCs/>
              </w:rPr>
            </w:pPr>
            <w:r w:rsidRPr="001A7EF5">
              <w:rPr>
                <w:rFonts w:ascii="宋体" w:hAnsi="宋体" w:hint="eastAsia"/>
                <w:bCs/>
                <w:iCs/>
              </w:rPr>
              <w:t>行政办公家具</w:t>
            </w:r>
          </w:p>
        </w:tc>
        <w:tc>
          <w:tcPr>
            <w:tcW w:w="2268" w:type="dxa"/>
            <w:vAlign w:val="center"/>
          </w:tcPr>
          <w:p w:rsidR="001B503B" w:rsidRPr="001A7EF5" w:rsidRDefault="001B503B">
            <w:pPr>
              <w:jc w:val="center"/>
              <w:rPr>
                <w:rFonts w:ascii="宋体" w:hAnsi="宋体"/>
                <w:bCs/>
                <w:iCs/>
              </w:rPr>
            </w:pPr>
            <w:r w:rsidRPr="001A7EF5">
              <w:rPr>
                <w:rFonts w:ascii="宋体" w:hAnsi="宋体" w:hint="eastAsia"/>
                <w:bCs/>
                <w:iCs/>
              </w:rPr>
              <w:t>详见采购文件</w:t>
            </w:r>
          </w:p>
        </w:tc>
        <w:tc>
          <w:tcPr>
            <w:tcW w:w="794" w:type="dxa"/>
            <w:vAlign w:val="center"/>
          </w:tcPr>
          <w:p w:rsidR="001B503B" w:rsidRPr="001A7EF5" w:rsidRDefault="001B503B">
            <w:pPr>
              <w:jc w:val="center"/>
              <w:rPr>
                <w:rFonts w:ascii="宋体" w:hAnsi="宋体"/>
                <w:szCs w:val="21"/>
              </w:rPr>
            </w:pPr>
            <w:r w:rsidRPr="001A7EF5">
              <w:rPr>
                <w:rFonts w:ascii="宋体" w:hAnsi="宋体" w:hint="eastAsia"/>
                <w:szCs w:val="21"/>
              </w:rPr>
              <w:t>1批</w:t>
            </w:r>
          </w:p>
        </w:tc>
        <w:tc>
          <w:tcPr>
            <w:tcW w:w="1984" w:type="dxa"/>
            <w:vAlign w:val="center"/>
          </w:tcPr>
          <w:p w:rsidR="001B503B" w:rsidRPr="001A7EF5" w:rsidRDefault="001B503B">
            <w:pPr>
              <w:jc w:val="center"/>
              <w:rPr>
                <w:rFonts w:ascii="宋体" w:hAnsi="宋体"/>
                <w:b/>
                <w:szCs w:val="21"/>
              </w:rPr>
            </w:pPr>
            <w:r w:rsidRPr="001A7EF5">
              <w:rPr>
                <w:rFonts w:ascii="宋体" w:hAnsi="宋体" w:hint="eastAsia"/>
                <w:b/>
                <w:szCs w:val="21"/>
              </w:rPr>
              <w:t>32.56</w:t>
            </w:r>
          </w:p>
        </w:tc>
      </w:tr>
    </w:tbl>
    <w:p w:rsidR="00F16074" w:rsidRPr="001A7EF5" w:rsidRDefault="002150B8">
      <w:pPr>
        <w:spacing w:line="360" w:lineRule="auto"/>
        <w:ind w:firstLineChars="176" w:firstLine="424"/>
        <w:rPr>
          <w:rFonts w:hAnsi="宋体"/>
          <w:snapToGrid w:val="0"/>
          <w:sz w:val="24"/>
        </w:rPr>
      </w:pPr>
      <w:r w:rsidRPr="001A7EF5">
        <w:rPr>
          <w:rFonts w:ascii="宋体" w:hAnsi="宋体" w:cs="Arial" w:hint="eastAsia"/>
          <w:b/>
          <w:sz w:val="24"/>
        </w:rPr>
        <w:t>五</w:t>
      </w:r>
      <w:r w:rsidRPr="001A7EF5">
        <w:rPr>
          <w:rFonts w:ascii="宋体" w:hAnsi="宋体" w:cs="Arial" w:hint="eastAsia"/>
          <w:sz w:val="24"/>
        </w:rPr>
        <w:t>、</w:t>
      </w:r>
      <w:r w:rsidRPr="001A7EF5">
        <w:rPr>
          <w:rFonts w:ascii="宋体" w:hAnsi="宋体" w:cs="Arial" w:hint="eastAsia"/>
          <w:b/>
          <w:bCs/>
          <w:sz w:val="24"/>
        </w:rPr>
        <w:t>合格投标人的资格要求</w:t>
      </w:r>
      <w:r w:rsidRPr="001A7EF5">
        <w:rPr>
          <w:rFonts w:ascii="宋体" w:hAnsi="宋体" w:hint="eastAsia"/>
          <w:sz w:val="24"/>
        </w:rPr>
        <w:t>：</w:t>
      </w:r>
    </w:p>
    <w:p w:rsidR="00F16074" w:rsidRPr="001A7EF5" w:rsidRDefault="002150B8">
      <w:pPr>
        <w:spacing w:line="360" w:lineRule="auto"/>
        <w:ind w:firstLineChars="177" w:firstLine="425"/>
        <w:rPr>
          <w:rFonts w:ascii="宋体" w:hAnsi="宋体" w:cs="Arial"/>
          <w:sz w:val="24"/>
        </w:rPr>
      </w:pPr>
      <w:bookmarkStart w:id="0" w:name="B18_投标供应商的资格要求"/>
      <w:r w:rsidRPr="001A7EF5">
        <w:rPr>
          <w:rFonts w:ascii="宋体" w:hAnsi="宋体" w:cs="Arial" w:hint="eastAsia"/>
          <w:sz w:val="24"/>
        </w:rPr>
        <w:t>1、在中华人民共和国工商管理部门注册具有企业法人资格的家具制造商；</w:t>
      </w:r>
    </w:p>
    <w:p w:rsidR="00F16074" w:rsidRPr="001A7EF5" w:rsidRDefault="002150B8">
      <w:pPr>
        <w:spacing w:line="360" w:lineRule="auto"/>
        <w:ind w:firstLineChars="177" w:firstLine="425"/>
        <w:rPr>
          <w:rFonts w:ascii="宋体" w:hAnsi="宋体" w:cs="Arial"/>
          <w:sz w:val="24"/>
        </w:rPr>
      </w:pPr>
      <w:r w:rsidRPr="001A7EF5">
        <w:rPr>
          <w:rFonts w:ascii="宋体" w:hAnsi="宋体" w:cs="Arial" w:hint="eastAsia"/>
          <w:sz w:val="24"/>
        </w:rPr>
        <w:t>2、符合《中华人民共和国政府采购法》第二十二条的要求；</w:t>
      </w:r>
    </w:p>
    <w:p w:rsidR="00F16074" w:rsidRPr="001A7EF5" w:rsidRDefault="002150B8">
      <w:pPr>
        <w:spacing w:line="360" w:lineRule="auto"/>
        <w:ind w:firstLineChars="177" w:firstLine="425"/>
        <w:rPr>
          <w:rFonts w:ascii="宋体" w:hAnsi="宋体" w:cs="Arial"/>
          <w:sz w:val="24"/>
        </w:rPr>
      </w:pPr>
      <w:r w:rsidRPr="001A7EF5">
        <w:rPr>
          <w:rFonts w:ascii="宋体" w:hAnsi="宋体" w:cs="Arial" w:hint="eastAsia"/>
          <w:sz w:val="24"/>
        </w:rPr>
        <w:t>3、遵守《中华人民共和国政府采购法》及其它有关法律法规的规定；</w:t>
      </w:r>
    </w:p>
    <w:p w:rsidR="00F16074" w:rsidRPr="001A7EF5" w:rsidRDefault="002150B8">
      <w:pPr>
        <w:spacing w:line="360" w:lineRule="auto"/>
        <w:ind w:firstLineChars="177" w:firstLine="425"/>
        <w:rPr>
          <w:rFonts w:ascii="宋体" w:hAnsi="宋体" w:cs="Arial"/>
          <w:sz w:val="24"/>
        </w:rPr>
      </w:pPr>
      <w:r w:rsidRPr="001A7EF5">
        <w:rPr>
          <w:rFonts w:ascii="宋体" w:hAnsi="宋体" w:cs="Arial" w:hint="eastAsia"/>
          <w:sz w:val="24"/>
        </w:rPr>
        <w:t>4、本次招标不接受联合体投标。</w:t>
      </w:r>
    </w:p>
    <w:bookmarkEnd w:id="0"/>
    <w:p w:rsidR="00F16074" w:rsidRPr="001A7EF5" w:rsidRDefault="002150B8">
      <w:pPr>
        <w:spacing w:line="360" w:lineRule="auto"/>
        <w:ind w:firstLineChars="176" w:firstLine="424"/>
        <w:rPr>
          <w:rFonts w:ascii="楷体_GB2312" w:eastAsia="楷体_GB2312" w:hAnsi="宋体" w:cs="Arial"/>
          <w:b/>
          <w:sz w:val="28"/>
          <w:szCs w:val="28"/>
        </w:rPr>
      </w:pPr>
      <w:r w:rsidRPr="001A7EF5">
        <w:rPr>
          <w:rFonts w:ascii="宋体" w:hAnsi="宋体" w:cs="Arial" w:hint="eastAsia"/>
          <w:b/>
          <w:bCs/>
          <w:sz w:val="24"/>
        </w:rPr>
        <w:t>六、招标文件的获取</w:t>
      </w:r>
      <w:r w:rsidRPr="001A7EF5">
        <w:rPr>
          <w:rFonts w:ascii="宋体" w:hAnsi="宋体" w:cs="Arial" w:hint="eastAsia"/>
          <w:sz w:val="24"/>
        </w:rPr>
        <w:t>：</w:t>
      </w:r>
    </w:p>
    <w:p w:rsidR="00F16074" w:rsidRPr="001A7EF5" w:rsidRDefault="002150B8">
      <w:pPr>
        <w:snapToGrid w:val="0"/>
        <w:spacing w:line="360" w:lineRule="auto"/>
        <w:ind w:firstLine="426"/>
        <w:rPr>
          <w:rFonts w:ascii="宋体" w:hAnsi="宋体"/>
          <w:sz w:val="24"/>
        </w:rPr>
      </w:pPr>
      <w:r w:rsidRPr="001A7EF5">
        <w:rPr>
          <w:rFonts w:ascii="宋体" w:hAnsi="宋体" w:hint="eastAsia"/>
          <w:kern w:val="0"/>
          <w:sz w:val="24"/>
        </w:rPr>
        <w:t>投标</w:t>
      </w:r>
      <w:r w:rsidRPr="001A7EF5">
        <w:rPr>
          <w:rFonts w:ascii="宋体" w:hAnsi="宋体" w:hint="eastAsia"/>
          <w:sz w:val="24"/>
        </w:rPr>
        <w:t>人可到浙江工商大学杭州商学院（</w:t>
      </w:r>
      <w:r w:rsidRPr="001A7EF5">
        <w:rPr>
          <w:rFonts w:ascii="宋体" w:hAnsi="宋体"/>
          <w:sz w:val="24"/>
        </w:rPr>
        <w:t>http://www.zjhzcc.edu.cn/</w:t>
      </w:r>
      <w:r w:rsidRPr="001A7EF5">
        <w:rPr>
          <w:rFonts w:ascii="宋体" w:hAnsi="宋体" w:hint="eastAsia"/>
          <w:sz w:val="24"/>
        </w:rPr>
        <w:t>）-信息服务-招投标公告上自行查看和下载招标文件。</w:t>
      </w:r>
    </w:p>
    <w:p w:rsidR="002150B8" w:rsidRPr="001A7EF5" w:rsidRDefault="002150B8" w:rsidP="002150B8">
      <w:pPr>
        <w:snapToGrid w:val="0"/>
        <w:spacing w:line="360" w:lineRule="auto"/>
        <w:ind w:firstLineChars="176" w:firstLine="424"/>
        <w:rPr>
          <w:rFonts w:ascii="宋体" w:hAnsi="宋体" w:cs="Arial"/>
          <w:sz w:val="24"/>
        </w:rPr>
      </w:pPr>
      <w:r w:rsidRPr="001A7EF5">
        <w:rPr>
          <w:rFonts w:ascii="宋体" w:hAnsi="宋体" w:cs="Arial" w:hint="eastAsia"/>
          <w:b/>
          <w:sz w:val="24"/>
        </w:rPr>
        <w:t>七</w:t>
      </w:r>
      <w:r w:rsidRPr="001A7EF5">
        <w:rPr>
          <w:rFonts w:ascii="宋体" w:hAnsi="宋体" w:cs="Arial" w:hint="eastAsia"/>
          <w:b/>
          <w:bCs/>
          <w:sz w:val="24"/>
        </w:rPr>
        <w:t>、预报名及投标保证金</w:t>
      </w:r>
      <w:r w:rsidRPr="001A7EF5">
        <w:rPr>
          <w:rFonts w:ascii="宋体" w:hAnsi="宋体" w:cs="Arial" w:hint="eastAsia"/>
          <w:sz w:val="24"/>
        </w:rPr>
        <w:t>：</w:t>
      </w:r>
    </w:p>
    <w:p w:rsidR="002150B8" w:rsidRPr="001A7EF5" w:rsidRDefault="002150B8" w:rsidP="002150B8">
      <w:pPr>
        <w:snapToGrid w:val="0"/>
        <w:spacing w:line="360" w:lineRule="auto"/>
        <w:ind w:firstLine="426"/>
        <w:rPr>
          <w:rFonts w:ascii="宋体" w:hAnsi="宋体"/>
          <w:sz w:val="24"/>
        </w:rPr>
      </w:pPr>
      <w:r w:rsidRPr="001A7EF5">
        <w:rPr>
          <w:rFonts w:ascii="宋体" w:hAnsi="宋体" w:cs="Arial" w:hint="eastAsia"/>
          <w:b/>
          <w:bCs/>
          <w:sz w:val="24"/>
        </w:rPr>
        <w:t>由于近期校区行政楼将做调整，为便于本次招标工作的开展，投标人需要预报名登记。</w:t>
      </w:r>
    </w:p>
    <w:p w:rsidR="002150B8" w:rsidRPr="001A7EF5" w:rsidRDefault="002150B8" w:rsidP="002150B8">
      <w:pPr>
        <w:snapToGrid w:val="0"/>
        <w:spacing w:line="360" w:lineRule="auto"/>
        <w:ind w:firstLineChars="177" w:firstLine="425"/>
        <w:rPr>
          <w:rFonts w:ascii="宋体" w:hAnsi="宋体"/>
          <w:bCs/>
          <w:sz w:val="24"/>
        </w:rPr>
      </w:pPr>
      <w:r w:rsidRPr="001A7EF5">
        <w:rPr>
          <w:rFonts w:ascii="宋体" w:hAnsi="宋体" w:cs="Arial" w:hint="eastAsia"/>
          <w:bCs/>
          <w:sz w:val="24"/>
        </w:rPr>
        <w:t>投标保证金：</w:t>
      </w:r>
      <w:r w:rsidR="00401CC1">
        <w:rPr>
          <w:rFonts w:ascii="宋体" w:hAnsi="宋体" w:cs="Arial" w:hint="eastAsia"/>
          <w:bCs/>
          <w:sz w:val="24"/>
        </w:rPr>
        <w:t>伍仟元整（可参与三个标段的投标活动）</w:t>
      </w:r>
      <w:bookmarkStart w:id="1" w:name="_GoBack"/>
      <w:bookmarkEnd w:id="1"/>
    </w:p>
    <w:p w:rsidR="002150B8" w:rsidRPr="001A7EF5" w:rsidRDefault="002150B8" w:rsidP="002150B8">
      <w:pPr>
        <w:snapToGrid w:val="0"/>
        <w:spacing w:line="360" w:lineRule="auto"/>
        <w:ind w:firstLineChars="177" w:firstLine="425"/>
        <w:rPr>
          <w:rFonts w:ascii="宋体" w:hAnsi="宋体"/>
          <w:sz w:val="24"/>
        </w:rPr>
      </w:pPr>
      <w:r w:rsidRPr="001A7EF5">
        <w:rPr>
          <w:rFonts w:ascii="宋体" w:hAnsi="宋体" w:hint="eastAsia"/>
          <w:sz w:val="24"/>
        </w:rPr>
        <w:t>投标人于投标截止时间前到账至以下账户：</w:t>
      </w:r>
    </w:p>
    <w:p w:rsidR="002150B8" w:rsidRPr="001A7EF5" w:rsidRDefault="002150B8" w:rsidP="002150B8">
      <w:pPr>
        <w:snapToGrid w:val="0"/>
        <w:spacing w:line="360" w:lineRule="auto"/>
        <w:ind w:firstLineChars="177" w:firstLine="425"/>
        <w:rPr>
          <w:rFonts w:ascii="宋体" w:hAnsi="宋体"/>
          <w:sz w:val="24"/>
        </w:rPr>
      </w:pPr>
      <w:r w:rsidRPr="001A7EF5">
        <w:rPr>
          <w:rFonts w:ascii="宋体" w:hAnsi="宋体" w:hint="eastAsia"/>
          <w:sz w:val="24"/>
        </w:rPr>
        <w:t xml:space="preserve">账户：浙江工商大学杭州商学院 </w:t>
      </w:r>
    </w:p>
    <w:p w:rsidR="002150B8" w:rsidRPr="001A7EF5" w:rsidRDefault="002150B8" w:rsidP="002150B8">
      <w:pPr>
        <w:snapToGrid w:val="0"/>
        <w:spacing w:line="360" w:lineRule="auto"/>
        <w:ind w:firstLineChars="177" w:firstLine="425"/>
        <w:rPr>
          <w:rFonts w:ascii="宋体" w:hAnsi="宋体"/>
          <w:sz w:val="24"/>
        </w:rPr>
      </w:pPr>
      <w:r w:rsidRPr="001A7EF5">
        <w:rPr>
          <w:rFonts w:ascii="宋体" w:hAnsi="宋体" w:hint="eastAsia"/>
          <w:sz w:val="24"/>
        </w:rPr>
        <w:t>账号：</w:t>
      </w:r>
      <w:r w:rsidRPr="001A7EF5">
        <w:rPr>
          <w:rFonts w:ascii="宋体" w:hAnsi="宋体"/>
          <w:sz w:val="24"/>
        </w:rPr>
        <w:t>331065510018010031722</w:t>
      </w:r>
    </w:p>
    <w:p w:rsidR="002150B8" w:rsidRPr="001A7EF5" w:rsidRDefault="002150B8" w:rsidP="001B503B">
      <w:pPr>
        <w:snapToGrid w:val="0"/>
        <w:spacing w:line="360" w:lineRule="auto"/>
        <w:ind w:firstLineChars="177" w:firstLine="425"/>
        <w:rPr>
          <w:rFonts w:ascii="宋体" w:hAnsi="宋体"/>
          <w:sz w:val="24"/>
        </w:rPr>
      </w:pPr>
      <w:r w:rsidRPr="001A7EF5">
        <w:rPr>
          <w:rFonts w:ascii="宋体" w:hAnsi="宋体" w:hint="eastAsia"/>
          <w:sz w:val="24"/>
        </w:rPr>
        <w:t>开户银行</w:t>
      </w:r>
      <w:r w:rsidR="007C196B" w:rsidRPr="001A7EF5">
        <w:rPr>
          <w:rFonts w:ascii="宋体" w:hAnsi="宋体" w:hint="eastAsia"/>
          <w:sz w:val="24"/>
        </w:rPr>
        <w:t>：</w:t>
      </w:r>
      <w:r w:rsidRPr="001A7EF5">
        <w:rPr>
          <w:rFonts w:ascii="宋体" w:hAnsi="宋体" w:hint="eastAsia"/>
          <w:sz w:val="24"/>
        </w:rPr>
        <w:t>交行杭州九堡支行</w:t>
      </w:r>
    </w:p>
    <w:p w:rsidR="002150B8" w:rsidRPr="001A7EF5" w:rsidRDefault="002150B8" w:rsidP="002150B8">
      <w:pPr>
        <w:snapToGrid w:val="0"/>
        <w:spacing w:line="360" w:lineRule="auto"/>
        <w:ind w:firstLineChars="177" w:firstLine="425"/>
        <w:rPr>
          <w:rFonts w:ascii="宋体" w:hAnsi="宋体"/>
          <w:sz w:val="24"/>
        </w:rPr>
      </w:pPr>
      <w:r w:rsidRPr="001A7EF5">
        <w:rPr>
          <w:rFonts w:ascii="宋体" w:hAnsi="宋体" w:hint="eastAsia"/>
          <w:sz w:val="24"/>
        </w:rPr>
        <w:t>投标保证金交纳方式：转账（请备注上桐庐校区家具采购）</w:t>
      </w:r>
    </w:p>
    <w:p w:rsidR="002150B8" w:rsidRPr="001A7EF5" w:rsidRDefault="002150B8" w:rsidP="002150B8">
      <w:pPr>
        <w:snapToGrid w:val="0"/>
        <w:spacing w:line="360" w:lineRule="auto"/>
        <w:ind w:firstLineChars="177" w:firstLine="425"/>
        <w:rPr>
          <w:rFonts w:ascii="宋体" w:hAnsi="宋体"/>
          <w:sz w:val="24"/>
        </w:rPr>
      </w:pPr>
      <w:r w:rsidRPr="001A7EF5">
        <w:rPr>
          <w:rFonts w:ascii="宋体" w:hAnsi="宋体" w:hint="eastAsia"/>
          <w:sz w:val="24"/>
        </w:rPr>
        <w:t>请于</w:t>
      </w:r>
      <w:r w:rsidR="00EF3FE2" w:rsidRPr="001A7EF5">
        <w:rPr>
          <w:rFonts w:ascii="宋体" w:hAnsi="宋体" w:hint="eastAsia"/>
          <w:b/>
          <w:sz w:val="24"/>
          <w:u w:val="single"/>
        </w:rPr>
        <w:t>2015</w:t>
      </w:r>
      <w:r w:rsidRPr="001A7EF5">
        <w:rPr>
          <w:rFonts w:ascii="宋体" w:hAnsi="宋体" w:hint="eastAsia"/>
          <w:b/>
          <w:sz w:val="24"/>
          <w:u w:val="single"/>
        </w:rPr>
        <w:t>年</w:t>
      </w:r>
      <w:r w:rsidR="00EF3FE2" w:rsidRPr="001A7EF5">
        <w:rPr>
          <w:rFonts w:ascii="宋体" w:hAnsi="宋体" w:hint="eastAsia"/>
          <w:b/>
          <w:sz w:val="24"/>
          <w:u w:val="single"/>
        </w:rPr>
        <w:t>7</w:t>
      </w:r>
      <w:r w:rsidRPr="001A7EF5">
        <w:rPr>
          <w:rFonts w:ascii="宋体" w:hAnsi="宋体" w:hint="eastAsia"/>
          <w:b/>
          <w:sz w:val="24"/>
          <w:u w:val="single"/>
        </w:rPr>
        <w:t>月</w:t>
      </w:r>
      <w:r w:rsidR="00657D0F" w:rsidRPr="001A7EF5">
        <w:rPr>
          <w:rFonts w:ascii="宋体" w:hAnsi="宋体" w:hint="eastAsia"/>
          <w:b/>
          <w:sz w:val="24"/>
          <w:u w:val="single"/>
        </w:rPr>
        <w:t>7</w:t>
      </w:r>
      <w:r w:rsidRPr="001A7EF5">
        <w:rPr>
          <w:rFonts w:ascii="宋体" w:hAnsi="宋体" w:hint="eastAsia"/>
          <w:b/>
          <w:sz w:val="24"/>
          <w:u w:val="single"/>
        </w:rPr>
        <w:t>日</w:t>
      </w:r>
      <w:r w:rsidR="00EF3FE2" w:rsidRPr="001A7EF5">
        <w:rPr>
          <w:rFonts w:ascii="宋体" w:hAnsi="宋体" w:hint="eastAsia"/>
          <w:b/>
          <w:sz w:val="24"/>
          <w:u w:val="single"/>
        </w:rPr>
        <w:t>10</w:t>
      </w:r>
      <w:r w:rsidRPr="001A7EF5">
        <w:rPr>
          <w:rFonts w:ascii="宋体" w:hAnsi="宋体" w:hint="eastAsia"/>
          <w:b/>
          <w:sz w:val="24"/>
          <w:u w:val="single"/>
        </w:rPr>
        <w:t>时</w:t>
      </w:r>
      <w:r w:rsidR="00EF3FE2" w:rsidRPr="001A7EF5">
        <w:rPr>
          <w:rFonts w:ascii="宋体" w:hAnsi="宋体" w:hint="eastAsia"/>
          <w:b/>
          <w:sz w:val="24"/>
          <w:u w:val="single"/>
        </w:rPr>
        <w:t>00</w:t>
      </w:r>
      <w:r w:rsidRPr="001A7EF5">
        <w:rPr>
          <w:rFonts w:ascii="宋体" w:hAnsi="宋体" w:hint="eastAsia"/>
          <w:b/>
          <w:sz w:val="24"/>
          <w:u w:val="single"/>
        </w:rPr>
        <w:t>分前</w:t>
      </w:r>
      <w:r w:rsidRPr="001A7EF5">
        <w:rPr>
          <w:rFonts w:ascii="宋体" w:hAnsi="宋体" w:hint="eastAsia"/>
          <w:sz w:val="24"/>
        </w:rPr>
        <w:t>持银行回单或现金交纳单到浙江工商大学杭州商学院桐庐校区管理楼财务大厅换取收据，没有收据者视为自动放弃投标资格。</w:t>
      </w:r>
    </w:p>
    <w:p w:rsidR="00F16074" w:rsidRPr="001A7EF5" w:rsidRDefault="002150B8">
      <w:pPr>
        <w:snapToGrid w:val="0"/>
        <w:spacing w:line="360" w:lineRule="auto"/>
        <w:ind w:left="1" w:firstLineChars="176" w:firstLine="424"/>
        <w:rPr>
          <w:rFonts w:ascii="宋体" w:hAnsi="宋体" w:cs="Arial"/>
          <w:sz w:val="24"/>
        </w:rPr>
      </w:pPr>
      <w:r w:rsidRPr="001A7EF5">
        <w:rPr>
          <w:rFonts w:ascii="宋体" w:hAnsi="宋体" w:cs="Arial" w:hint="eastAsia"/>
          <w:b/>
          <w:bCs/>
          <w:sz w:val="24"/>
        </w:rPr>
        <w:t>八、投标截止时间和地点</w:t>
      </w:r>
      <w:r w:rsidRPr="001A7EF5">
        <w:rPr>
          <w:rFonts w:ascii="宋体" w:hAnsi="宋体" w:cs="Arial" w:hint="eastAsia"/>
          <w:sz w:val="24"/>
        </w:rPr>
        <w:t>：</w:t>
      </w:r>
    </w:p>
    <w:p w:rsidR="00F16074" w:rsidRPr="001A7EF5" w:rsidRDefault="002150B8">
      <w:pPr>
        <w:snapToGrid w:val="0"/>
        <w:spacing w:line="360" w:lineRule="auto"/>
        <w:ind w:firstLineChars="177" w:firstLine="425"/>
        <w:rPr>
          <w:rFonts w:ascii="宋体" w:hAnsi="宋体"/>
          <w:sz w:val="24"/>
        </w:rPr>
      </w:pPr>
      <w:r w:rsidRPr="001A7EF5">
        <w:rPr>
          <w:rFonts w:ascii="宋体" w:hAnsi="宋体" w:hint="eastAsia"/>
          <w:sz w:val="24"/>
        </w:rPr>
        <w:lastRenderedPageBreak/>
        <w:t>投标人应于</w:t>
      </w:r>
      <w:r w:rsidR="00EF3FE2" w:rsidRPr="001A7EF5">
        <w:rPr>
          <w:rFonts w:ascii="宋体" w:hAnsi="宋体" w:hint="eastAsia"/>
          <w:b/>
          <w:sz w:val="24"/>
          <w:u w:val="single"/>
        </w:rPr>
        <w:t>2015年7月</w:t>
      </w:r>
      <w:r w:rsidR="00657D0F" w:rsidRPr="001A7EF5">
        <w:rPr>
          <w:rFonts w:ascii="宋体" w:hAnsi="宋体" w:hint="eastAsia"/>
          <w:b/>
          <w:sz w:val="24"/>
          <w:u w:val="single"/>
        </w:rPr>
        <w:t>7</w:t>
      </w:r>
      <w:r w:rsidR="00EF3FE2" w:rsidRPr="001A7EF5">
        <w:rPr>
          <w:rFonts w:ascii="宋体" w:hAnsi="宋体" w:hint="eastAsia"/>
          <w:b/>
          <w:sz w:val="24"/>
          <w:u w:val="single"/>
        </w:rPr>
        <w:t>日10时00分前</w:t>
      </w:r>
      <w:r w:rsidRPr="001A7EF5">
        <w:rPr>
          <w:rFonts w:ascii="宋体" w:hAnsi="宋体" w:hint="eastAsia"/>
          <w:sz w:val="24"/>
        </w:rPr>
        <w:t>将</w:t>
      </w:r>
      <w:r w:rsidRPr="001A7EF5">
        <w:rPr>
          <w:rFonts w:ascii="宋体" w:hAnsi="宋体" w:hint="eastAsia"/>
          <w:bCs/>
          <w:sz w:val="24"/>
        </w:rPr>
        <w:t>投标文件</w:t>
      </w:r>
      <w:r w:rsidRPr="001A7EF5">
        <w:rPr>
          <w:rFonts w:ascii="宋体" w:hAnsi="宋体" w:hint="eastAsia"/>
          <w:sz w:val="24"/>
        </w:rPr>
        <w:t>送交到浙江工商大学杭州商学院桐庐校区一号学生公寓一楼111室，逾期送达作无效标处理。</w:t>
      </w:r>
    </w:p>
    <w:p w:rsidR="00F16074" w:rsidRPr="001A7EF5" w:rsidRDefault="002150B8">
      <w:pPr>
        <w:snapToGrid w:val="0"/>
        <w:spacing w:line="360" w:lineRule="auto"/>
        <w:ind w:firstLineChars="176" w:firstLine="424"/>
        <w:rPr>
          <w:rFonts w:ascii="宋体" w:hAnsi="宋体" w:cs="Arial"/>
          <w:sz w:val="24"/>
        </w:rPr>
      </w:pPr>
      <w:r w:rsidRPr="001A7EF5">
        <w:rPr>
          <w:rFonts w:ascii="宋体" w:hAnsi="宋体"/>
          <w:b/>
          <w:sz w:val="24"/>
        </w:rPr>
        <w:t>十、</w:t>
      </w:r>
      <w:r w:rsidRPr="001A7EF5">
        <w:rPr>
          <w:rFonts w:ascii="宋体" w:hAnsi="宋体" w:cs="Arial" w:hint="eastAsia"/>
          <w:b/>
          <w:bCs/>
          <w:sz w:val="24"/>
        </w:rPr>
        <w:t>开标时间及地点</w:t>
      </w:r>
      <w:r w:rsidRPr="001A7EF5">
        <w:rPr>
          <w:rFonts w:ascii="宋体" w:hAnsi="宋体" w:cs="Arial" w:hint="eastAsia"/>
          <w:sz w:val="24"/>
        </w:rPr>
        <w:t>：</w:t>
      </w:r>
    </w:p>
    <w:p w:rsidR="00F16074" w:rsidRPr="001A7EF5" w:rsidRDefault="002150B8">
      <w:pPr>
        <w:snapToGrid w:val="0"/>
        <w:spacing w:line="360" w:lineRule="auto"/>
        <w:ind w:firstLineChars="177" w:firstLine="425"/>
        <w:rPr>
          <w:rFonts w:ascii="宋体" w:hAnsi="宋体"/>
          <w:sz w:val="24"/>
        </w:rPr>
      </w:pPr>
      <w:r w:rsidRPr="001A7EF5">
        <w:rPr>
          <w:rFonts w:ascii="宋体" w:hAnsi="宋体" w:hint="eastAsia"/>
          <w:sz w:val="24"/>
        </w:rPr>
        <w:t>本次招标将于</w:t>
      </w:r>
      <w:r w:rsidR="00EF3FE2" w:rsidRPr="001A7EF5">
        <w:rPr>
          <w:rFonts w:ascii="宋体" w:hAnsi="宋体" w:hint="eastAsia"/>
          <w:b/>
          <w:sz w:val="24"/>
          <w:u w:val="single"/>
        </w:rPr>
        <w:t>2015年7月</w:t>
      </w:r>
      <w:r w:rsidR="00657D0F" w:rsidRPr="001A7EF5">
        <w:rPr>
          <w:rFonts w:ascii="宋体" w:hAnsi="宋体" w:hint="eastAsia"/>
          <w:b/>
          <w:sz w:val="24"/>
          <w:u w:val="single"/>
        </w:rPr>
        <w:t>7</w:t>
      </w:r>
      <w:r w:rsidR="00EF3FE2" w:rsidRPr="001A7EF5">
        <w:rPr>
          <w:rFonts w:ascii="宋体" w:hAnsi="宋体" w:hint="eastAsia"/>
          <w:b/>
          <w:sz w:val="24"/>
          <w:u w:val="single"/>
        </w:rPr>
        <w:t>日10时00分</w:t>
      </w:r>
      <w:r w:rsidRPr="001A7EF5">
        <w:rPr>
          <w:rFonts w:ascii="宋体" w:hAnsi="宋体" w:hint="eastAsia"/>
          <w:sz w:val="24"/>
        </w:rPr>
        <w:t>在浙江工商大学杭州商学院桐庐校区一号学生公寓二楼会议室开标。</w:t>
      </w:r>
    </w:p>
    <w:p w:rsidR="00F16074" w:rsidRPr="001A7EF5" w:rsidRDefault="002150B8">
      <w:pPr>
        <w:snapToGrid w:val="0"/>
        <w:spacing w:line="360" w:lineRule="auto"/>
        <w:ind w:firstLine="420"/>
        <w:rPr>
          <w:rFonts w:ascii="宋体" w:hAnsi="宋体"/>
          <w:b/>
          <w:sz w:val="24"/>
        </w:rPr>
      </w:pPr>
      <w:r w:rsidRPr="001A7EF5">
        <w:rPr>
          <w:rFonts w:ascii="宋体" w:hAnsi="宋体"/>
          <w:b/>
          <w:sz w:val="24"/>
        </w:rPr>
        <w:t>十一、</w:t>
      </w:r>
      <w:r w:rsidRPr="001A7EF5">
        <w:rPr>
          <w:rFonts w:ascii="宋体" w:hAnsi="宋体" w:hint="eastAsia"/>
          <w:b/>
          <w:sz w:val="24"/>
        </w:rPr>
        <w:t>项目</w:t>
      </w:r>
      <w:r w:rsidRPr="001A7EF5">
        <w:rPr>
          <w:rFonts w:ascii="宋体" w:hAnsi="宋体"/>
          <w:b/>
          <w:sz w:val="24"/>
        </w:rPr>
        <w:t>咨询：</w:t>
      </w:r>
    </w:p>
    <w:p w:rsidR="00F16074" w:rsidRPr="001A7EF5" w:rsidRDefault="002150B8">
      <w:pPr>
        <w:snapToGrid w:val="0"/>
        <w:spacing w:line="360" w:lineRule="auto"/>
        <w:ind w:firstLineChars="177" w:firstLine="425"/>
        <w:rPr>
          <w:rFonts w:ascii="宋体" w:hAnsi="宋体"/>
          <w:sz w:val="24"/>
        </w:rPr>
      </w:pPr>
      <w:r w:rsidRPr="001A7EF5">
        <w:rPr>
          <w:rFonts w:ascii="宋体" w:hAnsi="宋体" w:hint="eastAsia"/>
          <w:sz w:val="24"/>
        </w:rPr>
        <w:t>浙江工商大学杭州商学院    联系人：卢老师  联系</w:t>
      </w:r>
      <w:r w:rsidRPr="001A7EF5">
        <w:rPr>
          <w:rFonts w:ascii="宋体" w:hAnsi="宋体"/>
          <w:sz w:val="24"/>
        </w:rPr>
        <w:t>电话：</w:t>
      </w:r>
      <w:r w:rsidRPr="001A7EF5">
        <w:rPr>
          <w:rFonts w:ascii="宋体" w:hAnsi="宋体" w:hint="eastAsia"/>
          <w:sz w:val="24"/>
        </w:rPr>
        <w:t>0571</w:t>
      </w:r>
      <w:r w:rsidRPr="001A7EF5">
        <w:rPr>
          <w:rFonts w:ascii="宋体" w:hAnsi="宋体"/>
          <w:sz w:val="24"/>
        </w:rPr>
        <w:t>-</w:t>
      </w:r>
      <w:r w:rsidRPr="001A7EF5">
        <w:rPr>
          <w:rFonts w:ascii="宋体" w:hAnsi="宋体"/>
        </w:rPr>
        <w:t xml:space="preserve"> </w:t>
      </w:r>
      <w:r w:rsidRPr="001A7EF5">
        <w:rPr>
          <w:rFonts w:ascii="宋体" w:hAnsi="宋体"/>
          <w:sz w:val="24"/>
        </w:rPr>
        <w:t>69936022</w:t>
      </w:r>
      <w:r w:rsidRPr="001A7EF5">
        <w:rPr>
          <w:rFonts w:ascii="宋体" w:hAnsi="宋体" w:hint="eastAsia"/>
          <w:sz w:val="24"/>
        </w:rPr>
        <w:t xml:space="preserve"> 15858280246</w:t>
      </w:r>
    </w:p>
    <w:p w:rsidR="00EF3FE2" w:rsidRPr="001A7EF5" w:rsidRDefault="00EF3FE2">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F2331C" w:rsidRPr="001A7EF5" w:rsidRDefault="00F2331C">
      <w:pPr>
        <w:snapToGrid w:val="0"/>
        <w:spacing w:line="360" w:lineRule="auto"/>
        <w:rPr>
          <w:rFonts w:ascii="宋体" w:hAnsi="宋体"/>
          <w:sz w:val="24"/>
        </w:rPr>
      </w:pPr>
    </w:p>
    <w:p w:rsidR="00EF3FE2" w:rsidRPr="001A7EF5" w:rsidRDefault="00EF3FE2" w:rsidP="00EF3FE2">
      <w:pPr>
        <w:jc w:val="center"/>
        <w:rPr>
          <w:b/>
          <w:sz w:val="32"/>
          <w:szCs w:val="32"/>
        </w:rPr>
      </w:pPr>
      <w:r w:rsidRPr="001A7EF5">
        <w:rPr>
          <w:rFonts w:hint="eastAsia"/>
          <w:b/>
          <w:sz w:val="32"/>
          <w:szCs w:val="32"/>
        </w:rPr>
        <w:lastRenderedPageBreak/>
        <w:t>第二章</w:t>
      </w:r>
      <w:r w:rsidRPr="001A7EF5">
        <w:rPr>
          <w:rFonts w:hint="eastAsia"/>
          <w:b/>
          <w:sz w:val="32"/>
          <w:szCs w:val="32"/>
        </w:rPr>
        <w:t xml:space="preserve"> </w:t>
      </w:r>
      <w:r w:rsidRPr="001A7EF5">
        <w:rPr>
          <w:rFonts w:hint="eastAsia"/>
          <w:b/>
          <w:sz w:val="32"/>
          <w:szCs w:val="32"/>
        </w:rPr>
        <w:t>招标需求</w:t>
      </w:r>
    </w:p>
    <w:p w:rsidR="00F16074" w:rsidRPr="001A7EF5" w:rsidRDefault="002C4C74">
      <w:pPr>
        <w:spacing w:line="460" w:lineRule="exact"/>
        <w:outlineLvl w:val="1"/>
        <w:rPr>
          <w:b/>
          <w:sz w:val="32"/>
          <w:szCs w:val="32"/>
        </w:rPr>
      </w:pPr>
      <w:r w:rsidRPr="001A7EF5">
        <w:rPr>
          <w:rFonts w:ascii="宋体" w:hAnsi="宋体" w:hint="eastAsia"/>
          <w:b/>
          <w:bCs/>
          <w:kern w:val="0"/>
          <w:sz w:val="28"/>
          <w:szCs w:val="28"/>
        </w:rPr>
        <w:t>一</w:t>
      </w:r>
      <w:r w:rsidR="002150B8" w:rsidRPr="001A7EF5">
        <w:rPr>
          <w:rFonts w:ascii="宋体" w:hAnsi="宋体" w:hint="eastAsia"/>
          <w:b/>
          <w:bCs/>
          <w:kern w:val="0"/>
          <w:sz w:val="28"/>
          <w:szCs w:val="28"/>
        </w:rPr>
        <w:t>、采购清单及要求</w:t>
      </w:r>
    </w:p>
    <w:p w:rsidR="00F16074" w:rsidRPr="001A7EF5" w:rsidRDefault="0095281B" w:rsidP="0095281B">
      <w:pPr>
        <w:spacing w:line="460" w:lineRule="exact"/>
        <w:ind w:firstLine="420"/>
        <w:outlineLvl w:val="1"/>
        <w:rPr>
          <w:rFonts w:ascii="宋体" w:hAnsi="宋体"/>
          <w:b/>
          <w:bCs/>
          <w:kern w:val="0"/>
          <w:sz w:val="28"/>
          <w:szCs w:val="28"/>
        </w:rPr>
      </w:pPr>
      <w:r w:rsidRPr="001A7EF5">
        <w:rPr>
          <w:rFonts w:ascii="宋体" w:hAnsi="宋体" w:hint="eastAsia"/>
          <w:b/>
          <w:bCs/>
          <w:kern w:val="0"/>
          <w:sz w:val="28"/>
          <w:szCs w:val="28"/>
        </w:rPr>
        <w:t>标段一</w:t>
      </w:r>
      <w:r w:rsidR="002150B8" w:rsidRPr="001A7EF5">
        <w:rPr>
          <w:rFonts w:ascii="宋体" w:hAnsi="宋体" w:hint="eastAsia"/>
          <w:b/>
          <w:bCs/>
          <w:kern w:val="0"/>
          <w:sz w:val="28"/>
          <w:szCs w:val="28"/>
        </w:rPr>
        <w:t>：艺术专用桌椅</w:t>
      </w:r>
    </w:p>
    <w:tbl>
      <w:tblPr>
        <w:tblW w:w="8788" w:type="dxa"/>
        <w:jc w:val="center"/>
        <w:tblInd w:w="-193" w:type="dxa"/>
        <w:tblLayout w:type="fixed"/>
        <w:tblLook w:val="04A0" w:firstRow="1" w:lastRow="0" w:firstColumn="1" w:lastColumn="0" w:noHBand="0" w:noVBand="1"/>
      </w:tblPr>
      <w:tblGrid>
        <w:gridCol w:w="737"/>
        <w:gridCol w:w="2438"/>
        <w:gridCol w:w="1701"/>
        <w:gridCol w:w="2608"/>
        <w:gridCol w:w="1304"/>
      </w:tblGrid>
      <w:tr w:rsidR="001A7EF5" w:rsidRPr="001A7EF5">
        <w:trPr>
          <w:trHeight w:val="735"/>
          <w:jc w:val="center"/>
        </w:trPr>
        <w:tc>
          <w:tcPr>
            <w:tcW w:w="737"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序号</w:t>
            </w:r>
          </w:p>
        </w:tc>
        <w:tc>
          <w:tcPr>
            <w:tcW w:w="2438"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名称</w:t>
            </w:r>
          </w:p>
        </w:tc>
        <w:tc>
          <w:tcPr>
            <w:tcW w:w="1701"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规格</w:t>
            </w:r>
          </w:p>
        </w:tc>
        <w:tc>
          <w:tcPr>
            <w:tcW w:w="2608"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材质说明</w:t>
            </w:r>
          </w:p>
        </w:tc>
        <w:tc>
          <w:tcPr>
            <w:tcW w:w="1304"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数量</w:t>
            </w:r>
          </w:p>
        </w:tc>
      </w:tr>
      <w:tr w:rsidR="001A7EF5" w:rsidRPr="001A7EF5">
        <w:trPr>
          <w:trHeight w:val="4056"/>
          <w:jc w:val="center"/>
        </w:trPr>
        <w:tc>
          <w:tcPr>
            <w:tcW w:w="73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1</w:t>
            </w:r>
          </w:p>
        </w:tc>
        <w:tc>
          <w:tcPr>
            <w:tcW w:w="2438"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2"/>
              </w:rPr>
            </w:pPr>
            <w:r>
              <w:rPr>
                <w:rFonts w:ascii="宋体" w:hAnsi="宋体" w:cs="宋体"/>
                <w:kern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6" type="#_x0000_t75" style="position:absolute;margin-left:-2.2pt;margin-top:13.15pt;width:103.7pt;height:116.2pt;z-index:4;mso-position-horizontal-relative:text;mso-position-vertical-relative:text">
                  <v:imagedata r:id="rId9" o:title=""/>
                </v:shape>
              </w:pict>
            </w:r>
          </w:p>
          <w:tbl>
            <w:tblPr>
              <w:tblW w:w="2110" w:type="dxa"/>
              <w:tblCellSpacing w:w="0" w:type="dxa"/>
              <w:tblLayout w:type="fixed"/>
              <w:tblCellMar>
                <w:left w:w="0" w:type="dxa"/>
                <w:right w:w="0" w:type="dxa"/>
              </w:tblCellMar>
              <w:tblLook w:val="04A0" w:firstRow="1" w:lastRow="0" w:firstColumn="1" w:lastColumn="0" w:noHBand="0" w:noVBand="1"/>
            </w:tblPr>
            <w:tblGrid>
              <w:gridCol w:w="2110"/>
            </w:tblGrid>
            <w:tr w:rsidR="001A7EF5" w:rsidRPr="001A7EF5">
              <w:trPr>
                <w:trHeight w:val="3255"/>
                <w:tblCellSpacing w:w="0" w:type="dxa"/>
              </w:trPr>
              <w:tc>
                <w:tcPr>
                  <w:tcW w:w="2110" w:type="dxa"/>
                  <w:tcBorders>
                    <w:top w:val="nil"/>
                    <w:left w:val="nil"/>
                    <w:bottom w:val="single" w:sz="4" w:space="0" w:color="auto"/>
                    <w:right w:val="single" w:sz="4" w:space="0" w:color="auto"/>
                  </w:tcBorders>
                  <w:vAlign w:val="bottom"/>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画桌</w:t>
                  </w:r>
                </w:p>
              </w:tc>
            </w:tr>
          </w:tbl>
          <w:p w:rsidR="00F16074" w:rsidRPr="001A7EF5" w:rsidRDefault="00F16074">
            <w:pPr>
              <w:widowControl/>
              <w:jc w:val="left"/>
              <w:rPr>
                <w:rFonts w:ascii="宋体" w:hAnsi="宋体" w:cs="宋体"/>
                <w:kern w:val="0"/>
                <w:sz w:val="22"/>
              </w:rPr>
            </w:pPr>
          </w:p>
        </w:tc>
        <w:tc>
          <w:tcPr>
            <w:tcW w:w="1701"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1200*700*760mm</w:t>
            </w:r>
          </w:p>
        </w:tc>
        <w:tc>
          <w:tcPr>
            <w:tcW w:w="260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注：高度可升降</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桌面采用18mm三聚板，桌架分别采用30*60*1.5mm、37*68*1.5mm椭圆管，30*60*1.5mm扁管，20*20*1.5mm方管。桌斗及拉板采用16mm三聚板，桌斗底板采用5mm单贴面中纤板。所有板材均采用带防伪标记吉林露水河E0级环保标准板。导道采用16寸DTC三节轨。同色封边。</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板材颜色：灰白色</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钢架颜色：闪光银</w:t>
            </w:r>
          </w:p>
        </w:tc>
        <w:tc>
          <w:tcPr>
            <w:tcW w:w="1304"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200张</w:t>
            </w:r>
          </w:p>
        </w:tc>
      </w:tr>
      <w:tr w:rsidR="001A7EF5" w:rsidRPr="001A7EF5">
        <w:trPr>
          <w:trHeight w:val="4056"/>
          <w:jc w:val="center"/>
        </w:trPr>
        <w:tc>
          <w:tcPr>
            <w:tcW w:w="73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w:t>
            </w:r>
          </w:p>
        </w:tc>
        <w:tc>
          <w:tcPr>
            <w:tcW w:w="2438" w:type="dxa"/>
            <w:tcBorders>
              <w:top w:val="single" w:sz="4" w:space="0" w:color="auto"/>
              <w:left w:val="nil"/>
              <w:bottom w:val="single" w:sz="4" w:space="0" w:color="auto"/>
              <w:right w:val="nil"/>
            </w:tcBorders>
            <w:vAlign w:val="center"/>
          </w:tcPr>
          <w:p w:rsidR="00F16074" w:rsidRPr="001A7EF5" w:rsidRDefault="002C295D">
            <w:pPr>
              <w:widowControl/>
              <w:jc w:val="left"/>
              <w:rPr>
                <w:rFonts w:ascii="宋体" w:hAnsi="宋体" w:cs="宋体"/>
                <w:kern w:val="0"/>
                <w:sz w:val="22"/>
              </w:rPr>
            </w:pPr>
            <w:r>
              <w:rPr>
                <w:rFonts w:ascii="宋体" w:hAnsi="宋体" w:cs="宋体"/>
                <w:kern w:val="0"/>
                <w:sz w:val="22"/>
              </w:rPr>
              <w:pict>
                <v:shape id="图片 11" o:spid="_x0000_s1027" type="#_x0000_t75" style="position:absolute;margin-left:5.3pt;margin-top:-4.1pt;width:96.35pt;height:172.05pt;z-index:3;mso-position-horizontal-relative:page;mso-position-vertical-relative:text">
                  <v:imagedata r:id="rId10" o:title=""/>
                  <w10:wrap anchorx="page"/>
                </v:shape>
              </w:pict>
            </w:r>
          </w:p>
          <w:tbl>
            <w:tblPr>
              <w:tblW w:w="2110" w:type="dxa"/>
              <w:tblCellSpacing w:w="0" w:type="dxa"/>
              <w:tblLayout w:type="fixed"/>
              <w:tblCellMar>
                <w:left w:w="0" w:type="dxa"/>
                <w:right w:w="0" w:type="dxa"/>
              </w:tblCellMar>
              <w:tblLook w:val="04A0" w:firstRow="1" w:lastRow="0" w:firstColumn="1" w:lastColumn="0" w:noHBand="0" w:noVBand="1"/>
            </w:tblPr>
            <w:tblGrid>
              <w:gridCol w:w="2110"/>
            </w:tblGrid>
            <w:tr w:rsidR="001A7EF5" w:rsidRPr="001A7EF5">
              <w:trPr>
                <w:trHeight w:val="3255"/>
                <w:tblCellSpacing w:w="0" w:type="dxa"/>
              </w:trPr>
              <w:tc>
                <w:tcPr>
                  <w:tcW w:w="2110" w:type="dxa"/>
                  <w:tcBorders>
                    <w:top w:val="nil"/>
                    <w:left w:val="nil"/>
                    <w:bottom w:val="single" w:sz="4" w:space="0" w:color="auto"/>
                    <w:right w:val="single" w:sz="4" w:space="0" w:color="auto"/>
                  </w:tcBorders>
                  <w:vAlign w:val="bottom"/>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椅子</w:t>
                  </w:r>
                </w:p>
              </w:tc>
            </w:tr>
          </w:tbl>
          <w:p w:rsidR="00F16074" w:rsidRPr="001A7EF5" w:rsidRDefault="00F16074">
            <w:pPr>
              <w:widowControl/>
              <w:jc w:val="left"/>
              <w:rPr>
                <w:rFonts w:ascii="宋体" w:hAnsi="宋体" w:cs="宋体"/>
                <w:kern w:val="0"/>
                <w:sz w:val="22"/>
              </w:rPr>
            </w:pPr>
          </w:p>
        </w:tc>
        <w:tc>
          <w:tcPr>
            <w:tcW w:w="1701"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410*520*800mm</w:t>
            </w:r>
          </w:p>
        </w:tc>
        <w:tc>
          <w:tcPr>
            <w:tcW w:w="260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椅子主管采用30*15*1.2mm椭圆管，其余辅管采用20*10*1.2mm扁管、φ13*1.0mm圆管制作，椅子座靠板采用10mm厚多层胶合板，防火板贴面，四周清漆处理。</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板材颜色：灰白色</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铁件颜色：闪光银</w:t>
            </w:r>
          </w:p>
        </w:tc>
        <w:tc>
          <w:tcPr>
            <w:tcW w:w="1304"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200张</w:t>
            </w:r>
          </w:p>
        </w:tc>
      </w:tr>
      <w:tr w:rsidR="001A7EF5" w:rsidRPr="001A7EF5">
        <w:trPr>
          <w:trHeight w:val="4056"/>
          <w:jc w:val="center"/>
        </w:trPr>
        <w:tc>
          <w:tcPr>
            <w:tcW w:w="73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3</w:t>
            </w:r>
          </w:p>
        </w:tc>
        <w:tc>
          <w:tcPr>
            <w:tcW w:w="2438" w:type="dxa"/>
            <w:tcBorders>
              <w:top w:val="single" w:sz="4" w:space="0" w:color="auto"/>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2"/>
              </w:rPr>
            </w:pPr>
            <w:r>
              <w:rPr>
                <w:rFonts w:ascii="宋体" w:hAnsi="宋体" w:cs="宋体"/>
                <w:kern w:val="0"/>
                <w:sz w:val="22"/>
              </w:rPr>
              <w:pict>
                <v:shape id="图片 10" o:spid="_x0000_s1028" type="#_x0000_t75" style="position:absolute;margin-left:-5.25pt;margin-top:12.2pt;width:106.85pt;height:130.65pt;z-index:2;mso-position-horizontal-relative:text;mso-position-vertical-relative:text">
                  <v:imagedata r:id="rId11" o:title=""/>
                </v:shape>
              </w:pict>
            </w:r>
          </w:p>
          <w:tbl>
            <w:tblPr>
              <w:tblW w:w="2110" w:type="dxa"/>
              <w:tblCellSpacing w:w="0" w:type="dxa"/>
              <w:tblLayout w:type="fixed"/>
              <w:tblCellMar>
                <w:left w:w="0" w:type="dxa"/>
                <w:right w:w="0" w:type="dxa"/>
              </w:tblCellMar>
              <w:tblLook w:val="04A0" w:firstRow="1" w:lastRow="0" w:firstColumn="1" w:lastColumn="0" w:noHBand="0" w:noVBand="1"/>
            </w:tblPr>
            <w:tblGrid>
              <w:gridCol w:w="2110"/>
            </w:tblGrid>
            <w:tr w:rsidR="001A7EF5" w:rsidRPr="001A7EF5">
              <w:trPr>
                <w:trHeight w:val="3255"/>
                <w:tblCellSpacing w:w="0" w:type="dxa"/>
              </w:trPr>
              <w:tc>
                <w:tcPr>
                  <w:tcW w:w="2110" w:type="dxa"/>
                  <w:tcBorders>
                    <w:top w:val="nil"/>
                    <w:left w:val="nil"/>
                    <w:bottom w:val="single" w:sz="4" w:space="0" w:color="auto"/>
                    <w:right w:val="single" w:sz="4" w:space="0" w:color="auto"/>
                  </w:tcBorders>
                  <w:vAlign w:val="bottom"/>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凳子</w:t>
                  </w:r>
                </w:p>
              </w:tc>
            </w:tr>
          </w:tbl>
          <w:p w:rsidR="00F16074" w:rsidRPr="001A7EF5" w:rsidRDefault="00F16074">
            <w:pPr>
              <w:widowControl/>
              <w:jc w:val="left"/>
              <w:rPr>
                <w:rFonts w:ascii="宋体" w:hAnsi="宋体" w:cs="宋体"/>
                <w:kern w:val="0"/>
                <w:sz w:val="22"/>
              </w:rPr>
            </w:pPr>
          </w:p>
        </w:tc>
        <w:tc>
          <w:tcPr>
            <w:tcW w:w="1701"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340*270*440mm</w:t>
            </w:r>
          </w:p>
        </w:tc>
        <w:tc>
          <w:tcPr>
            <w:tcW w:w="260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凳子面板采用18三聚氰胺板，同色封边，凳子主脚采有20*40*1.2mm扁管，其余辅管采用20*10*1.0mm扁管、20*20*1.2mm方管。所有板材均采用带防伪标记吉林露水河E0级环保标准板。凳面与钢架对穿螺丝连接。</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板材颜色：灰白色</w:t>
            </w:r>
          </w:p>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钢架颜色：闪光银</w:t>
            </w:r>
          </w:p>
        </w:tc>
        <w:tc>
          <w:tcPr>
            <w:tcW w:w="1304"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40张</w:t>
            </w:r>
          </w:p>
        </w:tc>
      </w:tr>
    </w:tbl>
    <w:p w:rsidR="003909CB" w:rsidRPr="001A7EF5" w:rsidRDefault="003909CB">
      <w:pPr>
        <w:ind w:left="843" w:hangingChars="300" w:hanging="843"/>
        <w:rPr>
          <w:b/>
          <w:sz w:val="28"/>
          <w:szCs w:val="28"/>
        </w:rPr>
      </w:pPr>
    </w:p>
    <w:p w:rsidR="00F16074" w:rsidRPr="001A7EF5" w:rsidRDefault="002150B8" w:rsidP="00EE35A7">
      <w:pPr>
        <w:spacing w:line="460" w:lineRule="exact"/>
        <w:ind w:firstLine="420"/>
        <w:outlineLvl w:val="1"/>
        <w:rPr>
          <w:rFonts w:ascii="宋体" w:hAnsi="宋体"/>
          <w:b/>
          <w:bCs/>
          <w:kern w:val="0"/>
          <w:sz w:val="28"/>
          <w:szCs w:val="28"/>
        </w:rPr>
      </w:pPr>
      <w:r w:rsidRPr="001A7EF5">
        <w:rPr>
          <w:rFonts w:ascii="宋体" w:hAnsi="宋体" w:hint="eastAsia"/>
          <w:b/>
          <w:bCs/>
          <w:kern w:val="0"/>
          <w:sz w:val="28"/>
          <w:szCs w:val="28"/>
        </w:rPr>
        <w:lastRenderedPageBreak/>
        <w:t>标</w:t>
      </w:r>
      <w:r w:rsidR="00EE35A7" w:rsidRPr="001A7EF5">
        <w:rPr>
          <w:rFonts w:ascii="宋体" w:hAnsi="宋体" w:hint="eastAsia"/>
          <w:b/>
          <w:bCs/>
          <w:kern w:val="0"/>
          <w:sz w:val="28"/>
          <w:szCs w:val="28"/>
        </w:rPr>
        <w:t>段二</w:t>
      </w:r>
      <w:r w:rsidRPr="001A7EF5">
        <w:rPr>
          <w:rFonts w:ascii="宋体" w:hAnsi="宋体" w:hint="eastAsia"/>
          <w:b/>
          <w:bCs/>
          <w:kern w:val="0"/>
          <w:sz w:val="28"/>
          <w:szCs w:val="28"/>
        </w:rPr>
        <w:t>：教师办公家具</w:t>
      </w:r>
    </w:p>
    <w:tbl>
      <w:tblPr>
        <w:tblW w:w="10682" w:type="dxa"/>
        <w:tblLayout w:type="fixed"/>
        <w:tblLook w:val="04A0" w:firstRow="1" w:lastRow="0" w:firstColumn="1" w:lastColumn="0" w:noHBand="0" w:noVBand="1"/>
      </w:tblPr>
      <w:tblGrid>
        <w:gridCol w:w="487"/>
        <w:gridCol w:w="2110"/>
        <w:gridCol w:w="873"/>
        <w:gridCol w:w="1916"/>
        <w:gridCol w:w="3175"/>
        <w:gridCol w:w="708"/>
        <w:gridCol w:w="705"/>
        <w:gridCol w:w="708"/>
      </w:tblGrid>
      <w:tr w:rsidR="001A7EF5" w:rsidRPr="001A7EF5" w:rsidTr="009E3278">
        <w:trPr>
          <w:trHeight w:val="338"/>
        </w:trPr>
        <w:tc>
          <w:tcPr>
            <w:tcW w:w="487"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序 号</w:t>
            </w:r>
          </w:p>
        </w:tc>
        <w:tc>
          <w:tcPr>
            <w:tcW w:w="2110"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图         片</w:t>
            </w:r>
          </w:p>
        </w:tc>
        <w:tc>
          <w:tcPr>
            <w:tcW w:w="873"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名</w:t>
            </w:r>
            <w:r w:rsidRPr="001A7EF5">
              <w:rPr>
                <w:rFonts w:ascii="Times New Roman" w:hAnsi="Times New Roman" w:cs="Times New Roman"/>
                <w:kern w:val="0"/>
                <w:sz w:val="20"/>
                <w:szCs w:val="20"/>
              </w:rPr>
              <w:t xml:space="preserve">     </w:t>
            </w:r>
            <w:r w:rsidRPr="001A7EF5">
              <w:rPr>
                <w:rFonts w:ascii="宋体" w:hAnsi="宋体" w:cs="宋体" w:hint="eastAsia"/>
                <w:kern w:val="0"/>
                <w:sz w:val="20"/>
                <w:szCs w:val="20"/>
              </w:rPr>
              <w:t>称</w:t>
            </w:r>
          </w:p>
        </w:tc>
        <w:tc>
          <w:tcPr>
            <w:tcW w:w="1916"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规   格</w:t>
            </w:r>
          </w:p>
        </w:tc>
        <w:tc>
          <w:tcPr>
            <w:tcW w:w="3175"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材质及技术要求</w:t>
            </w:r>
          </w:p>
        </w:tc>
        <w:tc>
          <w:tcPr>
            <w:tcW w:w="708"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数  量</w:t>
            </w:r>
          </w:p>
        </w:tc>
        <w:tc>
          <w:tcPr>
            <w:tcW w:w="705"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单 位</w:t>
            </w:r>
          </w:p>
        </w:tc>
        <w:tc>
          <w:tcPr>
            <w:tcW w:w="708"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备注</w:t>
            </w:r>
          </w:p>
        </w:tc>
      </w:tr>
      <w:tr w:rsidR="001A7EF5" w:rsidRPr="001A7EF5" w:rsidTr="009E3278">
        <w:trPr>
          <w:trHeight w:val="3105"/>
        </w:trPr>
        <w:tc>
          <w:tcPr>
            <w:tcW w:w="48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1</w:t>
            </w:r>
          </w:p>
        </w:tc>
        <w:tc>
          <w:tcPr>
            <w:tcW w:w="2110" w:type="dxa"/>
            <w:tcBorders>
              <w:top w:val="nil"/>
              <w:left w:val="nil"/>
              <w:bottom w:val="single" w:sz="4" w:space="0" w:color="auto"/>
              <w:right w:val="single" w:sz="4" w:space="0" w:color="auto"/>
            </w:tcBorders>
            <w:vAlign w:val="center"/>
          </w:tcPr>
          <w:p w:rsidR="00F16074" w:rsidRPr="001A7EF5" w:rsidRDefault="002C295D">
            <w:pPr>
              <w:widowControl/>
              <w:jc w:val="center"/>
              <w:rPr>
                <w:rFonts w:ascii="宋体" w:hAnsi="宋体" w:cs="宋体"/>
                <w:kern w:val="0"/>
                <w:sz w:val="20"/>
                <w:szCs w:val="20"/>
              </w:rPr>
            </w:pPr>
            <w:r>
              <w:rPr>
                <w:rFonts w:ascii="宋体" w:hAnsi="宋体" w:cs="宋体"/>
                <w:kern w:val="0"/>
                <w:sz w:val="20"/>
                <w:szCs w:val="20"/>
              </w:rPr>
              <w:pict>
                <v:shape id="图片 6" o:spid="_x0000_s1029" type="#_x0000_t75" style="position:absolute;left:0;text-align:left;margin-left:5.1pt;margin-top:90.85pt;width:62.25pt;height:70.5pt;z-index:7;mso-position-horizontal-relative:text;mso-position-vertical-relative:text">
                  <v:imagedata r:id="rId12" o:title=""/>
                </v:shape>
              </w:pict>
            </w:r>
            <w:r>
              <w:rPr>
                <w:rFonts w:ascii="宋体" w:hAnsi="宋体" w:cs="宋体"/>
                <w:kern w:val="0"/>
                <w:sz w:val="20"/>
                <w:szCs w:val="20"/>
              </w:rPr>
              <w:pict>
                <v:shape id="图片 5" o:spid="_x0000_s1030" type="#_x0000_t75" style="position:absolute;left:0;text-align:left;margin-left:-4.2pt;margin-top:12.15pt;width:94.5pt;height:63.75pt;z-index:5;mso-position-horizontal-relative:text;mso-position-vertical-relative:text">
                  <v:imagedata r:id="rId13" o:title=""/>
                </v:shape>
              </w:pict>
            </w:r>
          </w:p>
        </w:tc>
        <w:tc>
          <w:tcPr>
            <w:tcW w:w="873" w:type="dxa"/>
            <w:tcBorders>
              <w:top w:val="nil"/>
              <w:left w:val="nil"/>
              <w:bottom w:val="single" w:sz="4" w:space="0" w:color="auto"/>
              <w:right w:val="single" w:sz="4" w:space="0" w:color="auto"/>
            </w:tcBorders>
            <w:vAlign w:val="center"/>
          </w:tcPr>
          <w:p w:rsidR="009E3278"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屏风</w:t>
            </w:r>
          </w:p>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工作位</w:t>
            </w:r>
          </w:p>
        </w:tc>
        <w:tc>
          <w:tcPr>
            <w:tcW w:w="1916"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1200*600*760/1100</w:t>
            </w:r>
          </w:p>
        </w:tc>
        <w:tc>
          <w:tcPr>
            <w:tcW w:w="3175"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1.屏风采用20款，壁厚≥1.0mm。 表面为三聚氰胺板饰面。                      2.台面采用白枫三聚氰胺板，厚25mm，四周倒圆，台面以下走线功能，面材：选用三聚氰胺防火板饰面，硬度高，耐磨、耐热性好，表面平滑光洁，容易维护清洗，活动柜为上面一个抽屉，下面装门，且都加锁。                                          3.基材：E1级福建“大亚”牌刨花板。封边：台湾“兄奕”2mm厚PVC同色封边。五金件：广东东泰“DTC”导轨，广东“乐思富”锁具。                                        4、</w:t>
            </w:r>
            <w:r w:rsidRPr="001A7EF5">
              <w:rPr>
                <w:rFonts w:ascii="宋体" w:hAnsi="宋体" w:cs="宋体" w:hint="eastAsia"/>
                <w:b/>
                <w:kern w:val="0"/>
                <w:sz w:val="20"/>
                <w:szCs w:val="20"/>
              </w:rPr>
              <w:t>每套屏风工作位只含台面板、活动柜、钢架和吊抽一个。</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228</w:t>
            </w:r>
          </w:p>
        </w:tc>
        <w:tc>
          <w:tcPr>
            <w:tcW w:w="705"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位</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管理楼、公共教学楼、经法楼、人文楼</w:t>
            </w:r>
          </w:p>
        </w:tc>
      </w:tr>
      <w:tr w:rsidR="001A7EF5" w:rsidRPr="001A7EF5" w:rsidTr="009E3278">
        <w:trPr>
          <w:trHeight w:val="2940"/>
        </w:trPr>
        <w:tc>
          <w:tcPr>
            <w:tcW w:w="48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w:t>
            </w:r>
          </w:p>
        </w:tc>
        <w:tc>
          <w:tcPr>
            <w:tcW w:w="2110" w:type="dxa"/>
            <w:tcBorders>
              <w:top w:val="nil"/>
              <w:left w:val="nil"/>
              <w:bottom w:val="single" w:sz="4" w:space="0" w:color="auto"/>
              <w:right w:val="single" w:sz="4" w:space="0" w:color="auto"/>
            </w:tcBorders>
            <w:vAlign w:val="center"/>
          </w:tcPr>
          <w:p w:rsidR="00F16074" w:rsidRPr="001A7EF5" w:rsidRDefault="002C295D">
            <w:pPr>
              <w:widowControl/>
              <w:jc w:val="center"/>
              <w:rPr>
                <w:rFonts w:ascii="宋体" w:hAnsi="宋体" w:cs="宋体"/>
                <w:kern w:val="0"/>
                <w:sz w:val="20"/>
                <w:szCs w:val="20"/>
              </w:rPr>
            </w:pPr>
            <w:r>
              <w:rPr>
                <w:rFonts w:ascii="宋体" w:hAnsi="宋体" w:cs="宋体"/>
                <w:kern w:val="0"/>
                <w:sz w:val="20"/>
                <w:szCs w:val="20"/>
              </w:rPr>
              <w:pict>
                <v:shape id="图片 4" o:spid="_x0000_s1031" type="#_x0000_t75" style="position:absolute;left:0;text-align:left;margin-left:-4.2pt;margin-top:6.95pt;width:96.75pt;height:71.25pt;z-index:8;mso-position-horizontal-relative:text;mso-position-vertical-relative:text">
                  <v:imagedata r:id="rId14" o:title="" croptop="13949f" cropbottom="4649f" cropright="19027f"/>
                </v:shape>
              </w:pict>
            </w:r>
            <w:r>
              <w:rPr>
                <w:rFonts w:ascii="宋体" w:hAnsi="宋体" w:cs="宋体"/>
                <w:kern w:val="0"/>
                <w:sz w:val="20"/>
                <w:szCs w:val="20"/>
              </w:rPr>
              <w:pict>
                <v:shape id="图片 2" o:spid="_x0000_s1032" type="#_x0000_t75" style="position:absolute;left:0;text-align:left;margin-left:23.25pt;margin-top:89.25pt;width:48pt;height:54.75pt;z-index:9;mso-position-horizontal-relative:text;mso-position-vertical-relative:text">
                  <v:imagedata r:id="rId15" o:title=""/>
                </v:shape>
              </w:pict>
            </w:r>
          </w:p>
        </w:tc>
        <w:tc>
          <w:tcPr>
            <w:tcW w:w="873"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办公桌</w:t>
            </w:r>
          </w:p>
        </w:tc>
        <w:tc>
          <w:tcPr>
            <w:tcW w:w="1916"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1200*600*760</w:t>
            </w:r>
          </w:p>
        </w:tc>
        <w:tc>
          <w:tcPr>
            <w:tcW w:w="3175"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面材：选用三聚氰胺防火板饰面，硬度高，耐磨、耐热性好，表面平滑光洁，容易维护清洗。基材：E1级福建“大亚”牌刨花板。封边：台湾“兄奕”3mm厚PVC同色封边。五金件：广东东泰“DTC”导轨，广东“乐思富”锁具，合金钢架结构。(钢架做法同图，含活动柜1只、吊抽1只）</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32</w:t>
            </w:r>
          </w:p>
        </w:tc>
        <w:tc>
          <w:tcPr>
            <w:tcW w:w="705"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张</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行政楼1层</w:t>
            </w:r>
          </w:p>
        </w:tc>
      </w:tr>
      <w:tr w:rsidR="001A7EF5" w:rsidRPr="001A7EF5" w:rsidTr="009E3278">
        <w:trPr>
          <w:trHeight w:val="1999"/>
        </w:trPr>
        <w:tc>
          <w:tcPr>
            <w:tcW w:w="487"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3</w:t>
            </w:r>
          </w:p>
        </w:tc>
        <w:tc>
          <w:tcPr>
            <w:tcW w:w="2110" w:type="dxa"/>
            <w:tcBorders>
              <w:top w:val="nil"/>
              <w:left w:val="nil"/>
              <w:bottom w:val="single" w:sz="4" w:space="0" w:color="auto"/>
              <w:right w:val="single" w:sz="4" w:space="0" w:color="auto"/>
            </w:tcBorders>
            <w:vAlign w:val="center"/>
          </w:tcPr>
          <w:p w:rsidR="00F16074" w:rsidRPr="001A7EF5" w:rsidRDefault="002C295D">
            <w:pPr>
              <w:widowControl/>
              <w:jc w:val="center"/>
              <w:rPr>
                <w:rFonts w:ascii="宋体" w:hAnsi="宋体" w:cs="宋体"/>
                <w:kern w:val="0"/>
                <w:sz w:val="20"/>
                <w:szCs w:val="20"/>
              </w:rPr>
            </w:pPr>
            <w:r>
              <w:rPr>
                <w:rFonts w:ascii="宋体" w:hAnsi="宋体" w:cs="宋体"/>
                <w:kern w:val="0"/>
                <w:sz w:val="20"/>
                <w:szCs w:val="20"/>
              </w:rPr>
              <w:pict>
                <v:shape id="图片 1" o:spid="_x0000_s1033" type="#_x0000_t75" style="position:absolute;left:0;text-align:left;margin-left:21pt;margin-top:8.25pt;width:65.25pt;height:84.75pt;z-index:6;mso-position-horizontal-relative:text;mso-position-vertical-relative:text">
                  <v:imagedata r:id="rId16" o:title=""/>
                </v:shape>
              </w:pict>
            </w:r>
          </w:p>
        </w:tc>
        <w:tc>
          <w:tcPr>
            <w:tcW w:w="873"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办公椅</w:t>
            </w:r>
          </w:p>
        </w:tc>
        <w:tc>
          <w:tcPr>
            <w:tcW w:w="1916"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常规</w:t>
            </w:r>
          </w:p>
        </w:tc>
        <w:tc>
          <w:tcPr>
            <w:tcW w:w="3175"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面料：尼龙加纤网布。海绵：采用圣诺盟“东亚”高密度、高回弹一次成型PU泡绵，达到国家阻燃标准。脚架：弓形电镀椅脚。扶手：黑色PU扶手。座垫内材：采用18mm厚多层曲木板冲压成型，外包一层高密度海绵。椅背：椅背黑色网布</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260</w:t>
            </w:r>
          </w:p>
        </w:tc>
        <w:tc>
          <w:tcPr>
            <w:tcW w:w="705"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只</w:t>
            </w:r>
          </w:p>
        </w:tc>
        <w:tc>
          <w:tcPr>
            <w:tcW w:w="708" w:type="dxa"/>
            <w:tcBorders>
              <w:top w:val="nil"/>
              <w:left w:val="nil"/>
              <w:bottom w:val="single" w:sz="4" w:space="0" w:color="auto"/>
              <w:right w:val="single" w:sz="4" w:space="0" w:color="auto"/>
            </w:tcBorders>
            <w:vAlign w:val="center"/>
          </w:tcPr>
          <w:p w:rsidR="00F16074" w:rsidRPr="001A7EF5" w:rsidRDefault="002150B8">
            <w:pPr>
              <w:widowControl/>
              <w:jc w:val="center"/>
              <w:rPr>
                <w:rFonts w:ascii="宋体" w:hAnsi="宋体" w:cs="宋体"/>
                <w:kern w:val="0"/>
                <w:sz w:val="20"/>
                <w:szCs w:val="20"/>
              </w:rPr>
            </w:pPr>
            <w:r w:rsidRPr="001A7EF5">
              <w:rPr>
                <w:rFonts w:ascii="宋体" w:hAnsi="宋体" w:cs="宋体" w:hint="eastAsia"/>
                <w:kern w:val="0"/>
                <w:sz w:val="20"/>
                <w:szCs w:val="20"/>
              </w:rPr>
              <w:t xml:space="preserve">　</w:t>
            </w:r>
          </w:p>
        </w:tc>
      </w:tr>
      <w:tr w:rsidR="00F16074" w:rsidRPr="001A7EF5" w:rsidTr="009E3278">
        <w:trPr>
          <w:trHeight w:val="780"/>
        </w:trPr>
        <w:tc>
          <w:tcPr>
            <w:tcW w:w="10682" w:type="dxa"/>
            <w:gridSpan w:val="8"/>
            <w:tcBorders>
              <w:top w:val="single" w:sz="4" w:space="0" w:color="auto"/>
              <w:left w:val="single" w:sz="4" w:space="0" w:color="auto"/>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备注：管理学院5层共计52位；人文5层24位；经法</w:t>
            </w:r>
            <w:r w:rsidR="001B503B" w:rsidRPr="001A7EF5">
              <w:rPr>
                <w:rFonts w:ascii="宋体" w:hAnsi="宋体" w:cs="宋体" w:hint="eastAsia"/>
                <w:kern w:val="0"/>
                <w:sz w:val="20"/>
                <w:szCs w:val="20"/>
              </w:rPr>
              <w:t>、理工</w:t>
            </w:r>
            <w:r w:rsidRPr="001A7EF5">
              <w:rPr>
                <w:rFonts w:ascii="宋体" w:hAnsi="宋体" w:cs="宋体" w:hint="eastAsia"/>
                <w:kern w:val="0"/>
                <w:sz w:val="20"/>
                <w:szCs w:val="20"/>
              </w:rPr>
              <w:t>学院96位；公共教学楼4层56位</w:t>
            </w:r>
          </w:p>
        </w:tc>
      </w:tr>
    </w:tbl>
    <w:p w:rsidR="009E3278" w:rsidRDefault="009E3278" w:rsidP="00F2331C">
      <w:pPr>
        <w:rPr>
          <w:b/>
          <w:sz w:val="28"/>
          <w:szCs w:val="28"/>
        </w:rPr>
      </w:pPr>
    </w:p>
    <w:p w:rsidR="003909CB" w:rsidRDefault="003909CB" w:rsidP="00F2331C">
      <w:pPr>
        <w:rPr>
          <w:b/>
          <w:sz w:val="28"/>
          <w:szCs w:val="28"/>
        </w:rPr>
      </w:pPr>
    </w:p>
    <w:p w:rsidR="003909CB" w:rsidRDefault="003909CB" w:rsidP="00F2331C">
      <w:pPr>
        <w:rPr>
          <w:b/>
          <w:sz w:val="28"/>
          <w:szCs w:val="28"/>
        </w:rPr>
      </w:pPr>
    </w:p>
    <w:p w:rsidR="003909CB" w:rsidRDefault="003909CB" w:rsidP="00F2331C">
      <w:pPr>
        <w:rPr>
          <w:b/>
          <w:sz w:val="28"/>
          <w:szCs w:val="28"/>
        </w:rPr>
      </w:pPr>
    </w:p>
    <w:p w:rsidR="003909CB" w:rsidRDefault="003909CB" w:rsidP="00F2331C">
      <w:pPr>
        <w:rPr>
          <w:b/>
          <w:sz w:val="28"/>
          <w:szCs w:val="28"/>
        </w:rPr>
      </w:pPr>
    </w:p>
    <w:p w:rsidR="003909CB" w:rsidRPr="001A7EF5" w:rsidRDefault="003909CB" w:rsidP="00F2331C">
      <w:pPr>
        <w:rPr>
          <w:b/>
          <w:sz w:val="28"/>
          <w:szCs w:val="28"/>
        </w:rPr>
      </w:pPr>
    </w:p>
    <w:p w:rsidR="00F16074" w:rsidRPr="001A7EF5" w:rsidRDefault="002150B8" w:rsidP="009E3278">
      <w:pPr>
        <w:spacing w:line="460" w:lineRule="exact"/>
        <w:ind w:firstLine="420"/>
        <w:outlineLvl w:val="1"/>
        <w:rPr>
          <w:rFonts w:ascii="宋体" w:hAnsi="宋体"/>
          <w:b/>
          <w:bCs/>
          <w:kern w:val="0"/>
          <w:sz w:val="28"/>
          <w:szCs w:val="28"/>
        </w:rPr>
      </w:pPr>
      <w:r w:rsidRPr="001A7EF5">
        <w:rPr>
          <w:rFonts w:ascii="宋体" w:hAnsi="宋体" w:hint="eastAsia"/>
          <w:b/>
          <w:bCs/>
          <w:kern w:val="0"/>
          <w:sz w:val="28"/>
          <w:szCs w:val="28"/>
        </w:rPr>
        <w:lastRenderedPageBreak/>
        <w:t>标</w:t>
      </w:r>
      <w:r w:rsidR="009E3278" w:rsidRPr="001A7EF5">
        <w:rPr>
          <w:rFonts w:ascii="宋体" w:hAnsi="宋体" w:hint="eastAsia"/>
          <w:b/>
          <w:bCs/>
          <w:kern w:val="0"/>
          <w:sz w:val="28"/>
          <w:szCs w:val="28"/>
        </w:rPr>
        <w:t>段三</w:t>
      </w:r>
      <w:r w:rsidRPr="001A7EF5">
        <w:rPr>
          <w:rFonts w:ascii="宋体" w:hAnsi="宋体" w:hint="eastAsia"/>
          <w:b/>
          <w:bCs/>
          <w:kern w:val="0"/>
          <w:sz w:val="28"/>
          <w:szCs w:val="28"/>
        </w:rPr>
        <w:t>：行政办公家具</w:t>
      </w:r>
    </w:p>
    <w:tbl>
      <w:tblPr>
        <w:tblW w:w="11033" w:type="dxa"/>
        <w:jc w:val="center"/>
        <w:tblLayout w:type="fixed"/>
        <w:tblLook w:val="04A0" w:firstRow="1" w:lastRow="0" w:firstColumn="1" w:lastColumn="0" w:noHBand="0" w:noVBand="1"/>
      </w:tblPr>
      <w:tblGrid>
        <w:gridCol w:w="710"/>
        <w:gridCol w:w="794"/>
        <w:gridCol w:w="2660"/>
        <w:gridCol w:w="1656"/>
        <w:gridCol w:w="826"/>
        <w:gridCol w:w="709"/>
        <w:gridCol w:w="3678"/>
      </w:tblGrid>
      <w:tr w:rsidR="001A7EF5" w:rsidRPr="001A7EF5" w:rsidTr="00F530C2">
        <w:trPr>
          <w:trHeight w:val="499"/>
          <w:jc w:val="center"/>
        </w:trPr>
        <w:tc>
          <w:tcPr>
            <w:tcW w:w="710"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序号</w:t>
            </w:r>
          </w:p>
        </w:tc>
        <w:tc>
          <w:tcPr>
            <w:tcW w:w="794"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名称</w:t>
            </w:r>
          </w:p>
        </w:tc>
        <w:tc>
          <w:tcPr>
            <w:tcW w:w="2660"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图片</w:t>
            </w:r>
          </w:p>
        </w:tc>
        <w:tc>
          <w:tcPr>
            <w:tcW w:w="1656"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规格（mm）</w:t>
            </w:r>
          </w:p>
        </w:tc>
        <w:tc>
          <w:tcPr>
            <w:tcW w:w="826"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数量</w:t>
            </w:r>
          </w:p>
        </w:tc>
        <w:tc>
          <w:tcPr>
            <w:tcW w:w="709"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单位</w:t>
            </w:r>
          </w:p>
        </w:tc>
        <w:tc>
          <w:tcPr>
            <w:tcW w:w="3678" w:type="dxa"/>
            <w:tcBorders>
              <w:top w:val="single" w:sz="4" w:space="0" w:color="auto"/>
              <w:left w:val="nil"/>
              <w:bottom w:val="single" w:sz="4" w:space="0" w:color="auto"/>
              <w:right w:val="single" w:sz="4" w:space="0" w:color="auto"/>
            </w:tcBorders>
            <w:vAlign w:val="center"/>
          </w:tcPr>
          <w:p w:rsidR="00F16074" w:rsidRPr="001A7EF5" w:rsidRDefault="002150B8">
            <w:pPr>
              <w:widowControl/>
              <w:jc w:val="center"/>
              <w:rPr>
                <w:rFonts w:ascii="宋体" w:hAnsi="宋体" w:cs="宋体"/>
                <w:b/>
                <w:bCs/>
                <w:kern w:val="0"/>
                <w:sz w:val="24"/>
                <w:szCs w:val="24"/>
              </w:rPr>
            </w:pPr>
            <w:r w:rsidRPr="001A7EF5">
              <w:rPr>
                <w:rFonts w:ascii="宋体" w:hAnsi="宋体" w:cs="宋体" w:hint="eastAsia"/>
                <w:b/>
                <w:bCs/>
                <w:kern w:val="0"/>
                <w:sz w:val="24"/>
                <w:szCs w:val="24"/>
              </w:rPr>
              <w:t>材质说明</w:t>
            </w:r>
          </w:p>
        </w:tc>
      </w:tr>
      <w:tr w:rsidR="001A7EF5" w:rsidRPr="001A7EF5" w:rsidTr="00F530C2">
        <w:trPr>
          <w:trHeight w:val="480"/>
          <w:jc w:val="center"/>
        </w:trPr>
        <w:tc>
          <w:tcPr>
            <w:tcW w:w="11033" w:type="dxa"/>
            <w:gridSpan w:val="7"/>
            <w:tcBorders>
              <w:top w:val="single" w:sz="4" w:space="0" w:color="auto"/>
              <w:left w:val="single" w:sz="4" w:space="0" w:color="auto"/>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一、会议室家具</w:t>
            </w:r>
          </w:p>
        </w:tc>
      </w:tr>
      <w:tr w:rsidR="001A7EF5" w:rsidRPr="001A7EF5" w:rsidTr="00F530C2">
        <w:trPr>
          <w:trHeight w:val="243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0B5191">
            <w:pPr>
              <w:widowControl/>
              <w:jc w:val="center"/>
              <w:rPr>
                <w:rFonts w:ascii="宋体" w:hAnsi="宋体" w:cs="宋体"/>
                <w:kern w:val="0"/>
                <w:sz w:val="20"/>
                <w:szCs w:val="20"/>
              </w:rPr>
            </w:pPr>
            <w:r w:rsidRPr="001A7EF5">
              <w:rPr>
                <w:rFonts w:ascii="宋体" w:hAnsi="宋体" w:cs="宋体" w:hint="eastAsia"/>
                <w:kern w:val="0"/>
                <w:sz w:val="20"/>
                <w:szCs w:val="20"/>
              </w:rPr>
              <w:t>1</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组合会议桌</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7" o:spid="_x0000_s1034" type="#_x0000_t75" style="position:absolute;margin-left:17.5pt;margin-top:14.6pt;width:87.75pt;height:101.25pt;z-index:10;mso-position-horizontal-relative:text;mso-position-vertical-relative:text">
                  <v:imagedata r:id="rId17"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8000*2400*760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组</w:t>
            </w:r>
          </w:p>
        </w:tc>
        <w:tc>
          <w:tcPr>
            <w:tcW w:w="3678" w:type="dxa"/>
            <w:vMerge w:val="restart"/>
            <w:tcBorders>
              <w:top w:val="nil"/>
              <w:left w:val="single" w:sz="4" w:space="0" w:color="auto"/>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1、 面材：采用0.6mm美国进口“豪鼎” 优质胡桃木皮贴面，纹路清晰、色泽美观、结构均匀。</w:t>
            </w:r>
            <w:r w:rsidRPr="001A7EF5">
              <w:rPr>
                <w:rFonts w:ascii="宋体" w:hAnsi="宋体" w:cs="宋体" w:hint="eastAsia"/>
                <w:kern w:val="0"/>
                <w:sz w:val="20"/>
                <w:szCs w:val="20"/>
              </w:rPr>
              <w:br/>
              <w:t>2、 基材：采用福建“大亚”E1级、广西”林丰“（实际=3.4mg/100g）中密度纤维板或刨花板,含水率小于8%-12%,性能稳定，符合GB/T11718-2009和GB/T18580-2001和GB/T4897-2003《刨花板》国家标准。</w:t>
            </w:r>
            <w:r w:rsidRPr="001A7EF5">
              <w:rPr>
                <w:rFonts w:ascii="宋体" w:hAnsi="宋体" w:cs="宋体" w:hint="eastAsia"/>
                <w:kern w:val="0"/>
                <w:sz w:val="20"/>
                <w:szCs w:val="20"/>
              </w:rPr>
              <w:br/>
              <w:t>3、油漆：底漆:</w:t>
            </w:r>
            <w:r w:rsidR="00F2331C" w:rsidRPr="001A7EF5">
              <w:rPr>
                <w:rFonts w:ascii="宋体" w:hAnsi="宋体" w:cs="宋体" w:hint="eastAsia"/>
                <w:kern w:val="0"/>
                <w:sz w:val="20"/>
                <w:szCs w:val="20"/>
              </w:rPr>
              <w:t>采用“</w:t>
            </w:r>
            <w:r w:rsidRPr="001A7EF5">
              <w:rPr>
                <w:rFonts w:ascii="宋体" w:hAnsi="宋体" w:cs="宋体" w:hint="eastAsia"/>
                <w:kern w:val="0"/>
                <w:sz w:val="20"/>
                <w:szCs w:val="20"/>
              </w:rPr>
              <w:t>易涂宝”专供兆生油漆经过十三道工序处理，质感细腻；耐黄变，耐磨、硬度高；无气泡、白化、光泽不均、针孔、爆裂等缺陷。达GB18584- 2001标准。</w:t>
            </w:r>
            <w:r w:rsidRPr="001A7EF5">
              <w:rPr>
                <w:rFonts w:ascii="宋体" w:hAnsi="宋体" w:cs="宋体" w:hint="eastAsia"/>
                <w:kern w:val="0"/>
                <w:sz w:val="20"/>
                <w:szCs w:val="20"/>
              </w:rPr>
              <w:br/>
              <w:t xml:space="preserve">4、 封边：选用印尼进口白木封边厚度达到20MM，坚固耐用，防止因温差大的情况下使水分入侵，造成变形开 裂,40℃±2℃,相对温度98%~99%和-20℃±2℃,各1h,3周期.试验后无鼓泡,开裂缝、变形。 </w:t>
            </w:r>
            <w:r w:rsidRPr="001A7EF5">
              <w:rPr>
                <w:rFonts w:ascii="宋体" w:hAnsi="宋体" w:cs="宋体" w:hint="eastAsia"/>
                <w:kern w:val="0"/>
                <w:sz w:val="20"/>
                <w:szCs w:val="20"/>
              </w:rPr>
              <w:br/>
              <w:t>5、 五金：导轨选用德国“海蒂诗”牌三节导轨。 锁用德国“BMB”牌正面锁，铰链用德国“海福乐”铰链。</w:t>
            </w:r>
            <w:r w:rsidRPr="001A7EF5">
              <w:rPr>
                <w:rFonts w:ascii="宋体" w:hAnsi="宋体" w:cs="宋体" w:hint="eastAsia"/>
                <w:kern w:val="0"/>
                <w:sz w:val="20"/>
                <w:szCs w:val="20"/>
              </w:rPr>
              <w:br/>
              <w:t>6、 粘合剂：采用法国进口”波士胶芬得利“热熔胶，游离甲醛释放约为0.1mg/L，耐热、耐寒、防水、绿色无污染.</w:t>
            </w:r>
          </w:p>
        </w:tc>
      </w:tr>
      <w:tr w:rsidR="001A7EF5" w:rsidRPr="001A7EF5" w:rsidTr="00F530C2">
        <w:trPr>
          <w:trHeight w:val="258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2</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圆形会议桌</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6" o:spid="_x0000_s1035" type="#_x0000_t75" style="position:absolute;margin-left:7.75pt;margin-top:7.55pt;width:105.75pt;height:114.75pt;z-index:11;mso-position-horizontal-relative:text;mso-position-vertical-relative:text">
                  <v:imagedata r:id="rId18"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直径4000*760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组</w:t>
            </w:r>
          </w:p>
        </w:tc>
        <w:tc>
          <w:tcPr>
            <w:tcW w:w="3678" w:type="dxa"/>
            <w:vMerge/>
            <w:tcBorders>
              <w:top w:val="nil"/>
              <w:left w:val="single" w:sz="4" w:space="0" w:color="auto"/>
              <w:bottom w:val="single" w:sz="4" w:space="0" w:color="auto"/>
              <w:right w:val="single" w:sz="4" w:space="0" w:color="auto"/>
            </w:tcBorders>
            <w:vAlign w:val="center"/>
          </w:tcPr>
          <w:p w:rsidR="00F16074" w:rsidRPr="001A7EF5" w:rsidRDefault="00F16074">
            <w:pPr>
              <w:widowControl/>
              <w:jc w:val="left"/>
              <w:rPr>
                <w:rFonts w:ascii="宋体" w:hAnsi="宋体" w:cs="宋体"/>
                <w:kern w:val="0"/>
                <w:sz w:val="20"/>
                <w:szCs w:val="20"/>
              </w:rPr>
            </w:pPr>
          </w:p>
        </w:tc>
      </w:tr>
      <w:tr w:rsidR="001A7EF5" w:rsidRPr="001A7EF5" w:rsidTr="00F530C2">
        <w:trPr>
          <w:trHeight w:val="144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3</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茶水柜</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5" o:spid="_x0000_s1036" type="#_x0000_t75" style="position:absolute;margin-left:8pt;margin-top:54.15pt;width:94.5pt;height:68.25pt;z-index:12;mso-position-horizontal-relative:text;mso-position-vertical-relative:text">
                  <v:imagedata r:id="rId19"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1200*400*760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5</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vMerge/>
            <w:tcBorders>
              <w:top w:val="nil"/>
              <w:left w:val="single" w:sz="4" w:space="0" w:color="auto"/>
              <w:bottom w:val="single" w:sz="4" w:space="0" w:color="auto"/>
              <w:right w:val="single" w:sz="4" w:space="0" w:color="auto"/>
            </w:tcBorders>
            <w:vAlign w:val="center"/>
          </w:tcPr>
          <w:p w:rsidR="00F16074" w:rsidRPr="001A7EF5" w:rsidRDefault="00F16074">
            <w:pPr>
              <w:widowControl/>
              <w:jc w:val="left"/>
              <w:rPr>
                <w:rFonts w:ascii="宋体" w:hAnsi="宋体" w:cs="宋体"/>
                <w:kern w:val="0"/>
                <w:sz w:val="20"/>
                <w:szCs w:val="20"/>
              </w:rPr>
            </w:pPr>
          </w:p>
        </w:tc>
      </w:tr>
      <w:tr w:rsidR="001A7EF5" w:rsidRPr="001A7EF5" w:rsidTr="00F530C2">
        <w:trPr>
          <w:trHeight w:val="2415"/>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4</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会议椅</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2" o:spid="_x0000_s1037" type="#_x0000_t75" style="position:absolute;margin-left:24.25pt;margin-top:19.3pt;width:62.25pt;height:81.75pt;z-index:13;mso-position-horizontal-relative:text;mso-position-vertical-relative:text">
                  <v:imagedata r:id="rId20"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常规</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35</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面料：进口真皮饰面。座面采用扪皮技术，海绵与皮面不含任何胶水，透气好，环保。海绵：采用高密度阻燃海绵，CM成型座棉，密度：36kg/m3；表面硬度：60°；回弹：310mm  实木椅子脚架。</w:t>
            </w:r>
          </w:p>
        </w:tc>
      </w:tr>
      <w:tr w:rsidR="001A7EF5" w:rsidRPr="001A7EF5" w:rsidTr="00F530C2">
        <w:trPr>
          <w:trHeight w:val="2415"/>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5</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中型会议桌</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4" o:spid="_x0000_s1038" type="#_x0000_t75" style="position:absolute;margin-left:6pt;margin-top:6.75pt;width:107.25pt;height:108.75pt;z-index:14;mso-position-horizontal-relative:text;mso-position-vertical-relative:text">
                  <v:imagedata r:id="rId21"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040983">
            <w:pPr>
              <w:widowControl/>
              <w:jc w:val="center"/>
              <w:rPr>
                <w:rFonts w:ascii="宋体" w:hAnsi="宋体" w:cs="宋体"/>
                <w:kern w:val="0"/>
                <w:sz w:val="20"/>
                <w:szCs w:val="20"/>
              </w:rPr>
            </w:pPr>
            <w:r w:rsidRPr="001A7EF5">
              <w:rPr>
                <w:rFonts w:ascii="宋体" w:hAnsi="宋体" w:cs="宋体" w:hint="eastAsia"/>
                <w:kern w:val="0"/>
                <w:sz w:val="20"/>
                <w:szCs w:val="20"/>
              </w:rPr>
              <w:t>4800*1200*760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组</w:t>
            </w:r>
          </w:p>
        </w:tc>
        <w:tc>
          <w:tcPr>
            <w:tcW w:w="367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基材：采用E1级刨花板，符合国际环保标准，木材含水率控制为8%-12%；</w:t>
            </w:r>
            <w:r w:rsidRPr="001A7EF5">
              <w:rPr>
                <w:rFonts w:ascii="宋体" w:hAnsi="宋体" w:cs="宋体" w:hint="eastAsia"/>
                <w:kern w:val="0"/>
                <w:sz w:val="20"/>
                <w:szCs w:val="20"/>
              </w:rPr>
              <w:br/>
              <w:t>贴面：采用优质防火三聚氰胺板贴面；</w:t>
            </w:r>
            <w:r w:rsidRPr="001A7EF5">
              <w:rPr>
                <w:rFonts w:ascii="宋体" w:hAnsi="宋体" w:cs="宋体" w:hint="eastAsia"/>
                <w:kern w:val="0"/>
                <w:sz w:val="20"/>
                <w:szCs w:val="20"/>
              </w:rPr>
              <w:br/>
              <w:t>封边：PVC同色封边；</w:t>
            </w:r>
            <w:r w:rsidRPr="001A7EF5">
              <w:rPr>
                <w:rFonts w:ascii="宋体" w:hAnsi="宋体" w:cs="宋体" w:hint="eastAsia"/>
                <w:kern w:val="0"/>
                <w:sz w:val="20"/>
                <w:szCs w:val="20"/>
              </w:rPr>
              <w:br/>
              <w:t>甲醛释放含量:小于1.5mg/L；可溶性铅&lt;9mg/kg；</w:t>
            </w:r>
            <w:r w:rsidRPr="001A7EF5">
              <w:rPr>
                <w:rFonts w:ascii="宋体" w:hAnsi="宋体" w:cs="宋体" w:hint="eastAsia"/>
                <w:kern w:val="0"/>
                <w:sz w:val="20"/>
                <w:szCs w:val="20"/>
              </w:rPr>
              <w:br/>
              <w:t>桌脚：杭钢高频焊接管，表面电镀喷粉处理；</w:t>
            </w:r>
          </w:p>
        </w:tc>
      </w:tr>
      <w:tr w:rsidR="001A7EF5" w:rsidRPr="001A7EF5" w:rsidTr="00486C71">
        <w:trPr>
          <w:trHeight w:val="2415"/>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CC0CA3">
            <w:pPr>
              <w:widowControl/>
              <w:jc w:val="center"/>
              <w:rPr>
                <w:rFonts w:ascii="宋体" w:hAnsi="宋体" w:cs="宋体"/>
                <w:kern w:val="0"/>
                <w:sz w:val="20"/>
                <w:szCs w:val="20"/>
              </w:rPr>
            </w:pPr>
            <w:r w:rsidRPr="001A7EF5">
              <w:rPr>
                <w:rFonts w:ascii="宋体" w:hAnsi="宋体" w:cs="宋体" w:hint="eastAsia"/>
                <w:kern w:val="0"/>
                <w:sz w:val="20"/>
                <w:szCs w:val="20"/>
              </w:rPr>
              <w:lastRenderedPageBreak/>
              <w:t>6</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单椅</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rPr>
                <w:rFonts w:ascii="宋体" w:hAnsi="宋体" w:cs="宋体"/>
                <w:kern w:val="0"/>
                <w:sz w:val="20"/>
                <w:szCs w:val="20"/>
              </w:rPr>
            </w:pPr>
            <w:r>
              <w:pict>
                <v:shape id="Picture 106" o:spid="_x0000_i1025" type="#_x0000_t75" style="width:70.5pt;height:90pt">
                  <v:imagedata r:id="rId22"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CC0CA3">
            <w:pPr>
              <w:widowControl/>
              <w:jc w:val="center"/>
              <w:rPr>
                <w:rFonts w:ascii="宋体" w:hAnsi="宋体" w:cs="宋体"/>
                <w:kern w:val="0"/>
                <w:sz w:val="20"/>
                <w:szCs w:val="20"/>
              </w:rPr>
            </w:pPr>
            <w:r w:rsidRPr="001A7EF5">
              <w:rPr>
                <w:rFonts w:ascii="宋体" w:hAnsi="宋体" w:cs="宋体" w:hint="eastAsia"/>
                <w:kern w:val="0"/>
                <w:sz w:val="20"/>
                <w:szCs w:val="20"/>
              </w:rPr>
              <w:t>常规</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50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rsidP="00DC1EC4">
            <w:pPr>
              <w:widowControl/>
              <w:jc w:val="left"/>
              <w:rPr>
                <w:rFonts w:ascii="宋体" w:hAnsi="宋体" w:cs="宋体"/>
                <w:kern w:val="0"/>
                <w:sz w:val="20"/>
                <w:szCs w:val="20"/>
              </w:rPr>
            </w:pPr>
            <w:r w:rsidRPr="001A7EF5">
              <w:rPr>
                <w:rFonts w:ascii="宋体" w:hAnsi="宋体" w:cs="宋体" w:hint="eastAsia"/>
                <w:kern w:val="0"/>
                <w:sz w:val="20"/>
                <w:szCs w:val="20"/>
              </w:rPr>
              <w:t>1、饰面用材：采用进口优质PU，外观色泽均匀，自然，手感柔软；2、海绵：采用高密度成型PU泡棉，通BS7176-1995测试，在火种离开10秒内，泡棉自动结焦熄灭；3、采用高频压机将多导单板施胶层叠且热压成型  PU扶手，电镀支撑架。</w:t>
            </w:r>
          </w:p>
        </w:tc>
      </w:tr>
      <w:tr w:rsidR="001A7EF5" w:rsidRPr="001A7EF5" w:rsidTr="00F530C2">
        <w:trPr>
          <w:trHeight w:val="271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F851D9">
            <w:pPr>
              <w:widowControl/>
              <w:jc w:val="center"/>
              <w:rPr>
                <w:rFonts w:ascii="宋体" w:hAnsi="宋体" w:cs="宋体"/>
                <w:kern w:val="0"/>
                <w:sz w:val="20"/>
                <w:szCs w:val="20"/>
              </w:rPr>
            </w:pPr>
            <w:r w:rsidRPr="001A7EF5">
              <w:rPr>
                <w:rFonts w:ascii="宋体" w:hAnsi="宋体" w:cs="宋体" w:hint="eastAsia"/>
                <w:kern w:val="0"/>
                <w:sz w:val="20"/>
                <w:szCs w:val="20"/>
              </w:rPr>
              <w:t>7</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铁皮文件柜</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0"/>
                <w:szCs w:val="20"/>
              </w:rPr>
            </w:pPr>
            <w:r>
              <w:rPr>
                <w:rFonts w:ascii="宋体" w:hAnsi="宋体" w:cs="宋体"/>
                <w:kern w:val="0"/>
                <w:sz w:val="20"/>
                <w:szCs w:val="20"/>
              </w:rPr>
              <w:pict>
                <v:shape id="图片 21" o:spid="_x0000_s1040" type="#_x0000_t75" style="position:absolute;margin-left:7pt;margin-top:16.45pt;width:106.5pt;height:109.5pt;z-index:15;mso-position-horizontal-relative:text;mso-position-vertical-relative:text">
                  <v:imagedata r:id="rId23"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92543B">
            <w:pPr>
              <w:widowControl/>
              <w:jc w:val="center"/>
              <w:rPr>
                <w:rFonts w:ascii="宋体" w:hAnsi="宋体" w:cs="宋体"/>
                <w:kern w:val="0"/>
                <w:sz w:val="20"/>
                <w:szCs w:val="20"/>
              </w:rPr>
            </w:pPr>
            <w:r w:rsidRPr="001A7EF5">
              <w:rPr>
                <w:rFonts w:ascii="宋体" w:hAnsi="宋体" w:cs="宋体" w:hint="eastAsia"/>
                <w:kern w:val="0"/>
                <w:sz w:val="20"/>
                <w:szCs w:val="20"/>
              </w:rPr>
              <w:t>860*430*1800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50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个</w:t>
            </w:r>
          </w:p>
        </w:tc>
        <w:tc>
          <w:tcPr>
            <w:tcW w:w="367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 xml:space="preserve"> (1)规格：玻璃移门柜+中二斗二门柜；</w:t>
            </w:r>
            <w:r w:rsidRPr="001A7EF5">
              <w:rPr>
                <w:rFonts w:ascii="宋体" w:hAnsi="宋体" w:cs="宋体" w:hint="eastAsia"/>
                <w:kern w:val="0"/>
                <w:sz w:val="20"/>
                <w:szCs w:val="20"/>
              </w:rPr>
              <w:br/>
              <w:t>（2）采用上海宝钢优质冷轧板，钢板厚1.0mm；</w:t>
            </w:r>
            <w:r w:rsidRPr="001A7EF5">
              <w:rPr>
                <w:rFonts w:ascii="宋体" w:hAnsi="宋体" w:cs="宋体" w:hint="eastAsia"/>
                <w:kern w:val="0"/>
                <w:sz w:val="20"/>
                <w:szCs w:val="20"/>
              </w:rPr>
              <w:br/>
              <w:t>（3）全部材料均经磷化、除锈、酸洗、静电自动流水线喷塑等工艺处理而成。</w:t>
            </w:r>
          </w:p>
        </w:tc>
      </w:tr>
      <w:tr w:rsidR="001A7EF5" w:rsidRPr="001A7EF5" w:rsidTr="00DC1EC4">
        <w:trPr>
          <w:trHeight w:val="2224"/>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92543B">
            <w:pPr>
              <w:widowControl/>
              <w:jc w:val="center"/>
              <w:rPr>
                <w:rFonts w:ascii="宋体" w:hAnsi="宋体" w:cs="宋体"/>
                <w:kern w:val="0"/>
                <w:sz w:val="20"/>
                <w:szCs w:val="20"/>
              </w:rPr>
            </w:pPr>
            <w:r w:rsidRPr="001A7EF5">
              <w:rPr>
                <w:rFonts w:ascii="宋体" w:hAnsi="宋体" w:cs="宋体" w:hint="eastAsia"/>
                <w:kern w:val="0"/>
                <w:sz w:val="20"/>
                <w:szCs w:val="20"/>
              </w:rPr>
              <w:t>8</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排椅（3连坐）</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rPr>
                <w:rFonts w:ascii="宋体" w:hAnsi="宋体" w:cs="宋体"/>
                <w:kern w:val="0"/>
                <w:sz w:val="24"/>
                <w:szCs w:val="24"/>
              </w:rPr>
            </w:pPr>
            <w:r>
              <w:rPr>
                <w:rFonts w:ascii="宋体" w:hAnsi="宋体" w:cs="宋体"/>
                <w:kern w:val="0"/>
                <w:sz w:val="24"/>
                <w:szCs w:val="24"/>
              </w:rPr>
              <w:pict>
                <v:shape id="图片 20" o:spid="_x0000_s1041" type="#_x0000_t75" style="position:absolute;margin-left:3.5pt;margin-top:3.35pt;width:110.25pt;height:100.5pt;z-index:16;mso-position-horizontal-relative:text;mso-position-vertical-relative:text">
                  <v:imagedata r:id="rId24"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EB2EDA">
            <w:pPr>
              <w:widowControl/>
              <w:jc w:val="center"/>
              <w:rPr>
                <w:rFonts w:ascii="宋体" w:hAnsi="宋体" w:cs="宋体"/>
                <w:kern w:val="0"/>
                <w:sz w:val="24"/>
                <w:szCs w:val="24"/>
              </w:rPr>
            </w:pPr>
            <w:r w:rsidRPr="001A7EF5">
              <w:rPr>
                <w:rFonts w:ascii="宋体" w:hAnsi="宋体" w:cs="宋体" w:hint="eastAsia"/>
                <w:kern w:val="0"/>
                <w:sz w:val="20"/>
                <w:szCs w:val="20"/>
              </w:rPr>
              <w:t>3人排椅</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50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排</w:t>
            </w:r>
          </w:p>
        </w:tc>
        <w:tc>
          <w:tcPr>
            <w:tcW w:w="3678"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（1）扶手2只，实心铝合金材料，压铸成型，尺寸：300*40*350mm；</w:t>
            </w:r>
            <w:r w:rsidRPr="001A7EF5">
              <w:rPr>
                <w:rFonts w:ascii="宋体" w:hAnsi="宋体" w:cs="宋体" w:hint="eastAsia"/>
                <w:kern w:val="0"/>
                <w:sz w:val="20"/>
                <w:szCs w:val="20"/>
              </w:rPr>
              <w:br/>
              <w:t>（2）椅脚2只，椅脚为实心铝合金材料，压铸成型，尺寸：580*40*350mm；</w:t>
            </w:r>
            <w:r w:rsidRPr="001A7EF5">
              <w:rPr>
                <w:rFonts w:ascii="宋体" w:hAnsi="宋体" w:cs="宋体" w:hint="eastAsia"/>
                <w:kern w:val="0"/>
                <w:sz w:val="20"/>
                <w:szCs w:val="20"/>
              </w:rPr>
              <w:br/>
              <w:t>（3）三角形铝合金横梁，≥2.5mm厚；</w:t>
            </w:r>
            <w:r w:rsidRPr="001A7EF5">
              <w:rPr>
                <w:rFonts w:ascii="宋体" w:hAnsi="宋体" w:cs="宋体" w:hint="eastAsia"/>
                <w:kern w:val="0"/>
                <w:sz w:val="20"/>
                <w:szCs w:val="20"/>
              </w:rPr>
              <w:br/>
              <w:t>（4）304#不锈钢座椅，≥1.5mm厚。</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 xml:space="preserve">　9</w:t>
            </w:r>
          </w:p>
        </w:tc>
        <w:tc>
          <w:tcPr>
            <w:tcW w:w="794" w:type="dxa"/>
            <w:tcBorders>
              <w:top w:val="nil"/>
              <w:left w:val="nil"/>
              <w:bottom w:val="single" w:sz="4" w:space="0" w:color="auto"/>
              <w:right w:val="single" w:sz="4" w:space="0" w:color="auto"/>
            </w:tcBorders>
            <w:vAlign w:val="center"/>
          </w:tcPr>
          <w:p w:rsidR="00F16074" w:rsidRPr="001A7EF5" w:rsidRDefault="002150B8" w:rsidP="00EB2EDA">
            <w:pPr>
              <w:jc w:val="left"/>
              <w:rPr>
                <w:rFonts w:ascii="宋体" w:hAnsi="宋体" w:cs="宋体"/>
                <w:sz w:val="20"/>
                <w:szCs w:val="20"/>
              </w:rPr>
            </w:pPr>
            <w:r w:rsidRPr="001A7EF5">
              <w:rPr>
                <w:rFonts w:hint="eastAsia"/>
                <w:sz w:val="20"/>
                <w:szCs w:val="20"/>
              </w:rPr>
              <w:t>中档办公桌</w:t>
            </w:r>
          </w:p>
        </w:tc>
        <w:tc>
          <w:tcPr>
            <w:tcW w:w="2660" w:type="dxa"/>
            <w:tcBorders>
              <w:top w:val="nil"/>
              <w:left w:val="nil"/>
              <w:bottom w:val="single" w:sz="4" w:space="0" w:color="auto"/>
              <w:right w:val="single" w:sz="4" w:space="0" w:color="auto"/>
            </w:tcBorders>
            <w:vAlign w:val="center"/>
          </w:tcPr>
          <w:p w:rsidR="00F16074" w:rsidRPr="001A7EF5" w:rsidRDefault="00401CC1" w:rsidP="00DC1EC4">
            <w:pPr>
              <w:widowControl/>
              <w:jc w:val="center"/>
              <w:rPr>
                <w:rFonts w:ascii="宋体" w:hAnsi="宋体" w:cs="宋体"/>
                <w:kern w:val="0"/>
                <w:sz w:val="20"/>
                <w:szCs w:val="20"/>
              </w:rPr>
            </w:pPr>
            <w:r>
              <w:pict>
                <v:shape id="图片 9" o:spid="_x0000_i1026" type="#_x0000_t75" style="width:119.25pt;height:90.75pt">
                  <v:imagedata r:id="rId25" o:title=""/>
                </v:shape>
              </w:pict>
            </w:r>
          </w:p>
        </w:tc>
        <w:tc>
          <w:tcPr>
            <w:tcW w:w="1656" w:type="dxa"/>
            <w:tcBorders>
              <w:top w:val="nil"/>
              <w:left w:val="nil"/>
              <w:bottom w:val="single" w:sz="4" w:space="0" w:color="auto"/>
              <w:right w:val="single" w:sz="4" w:space="0" w:color="auto"/>
            </w:tcBorders>
            <w:vAlign w:val="center"/>
          </w:tcPr>
          <w:p w:rsidR="00F16074" w:rsidRPr="001A7EF5" w:rsidRDefault="001B503B" w:rsidP="00DC1EC4">
            <w:pPr>
              <w:widowControl/>
              <w:jc w:val="center"/>
              <w:rPr>
                <w:rFonts w:ascii="宋体" w:hAnsi="宋体" w:cs="宋体"/>
                <w:sz w:val="20"/>
                <w:szCs w:val="20"/>
              </w:rPr>
            </w:pPr>
            <w:r w:rsidRPr="001A7EF5">
              <w:rPr>
                <w:rFonts w:ascii="宋体" w:hAnsi="宋体" w:cs="宋体" w:hint="eastAsia"/>
                <w:kern w:val="0"/>
                <w:sz w:val="20"/>
                <w:szCs w:val="20"/>
              </w:rPr>
              <w:t>1800*9</w:t>
            </w:r>
            <w:r w:rsidR="002150B8" w:rsidRPr="001A7EF5">
              <w:rPr>
                <w:rFonts w:ascii="宋体" w:hAnsi="宋体" w:cs="宋体" w:hint="eastAsia"/>
                <w:kern w:val="0"/>
                <w:sz w:val="20"/>
                <w:szCs w:val="20"/>
              </w:rPr>
              <w:t>00*760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rsidP="00DC1EC4">
            <w:pPr>
              <w:widowControl/>
              <w:jc w:val="left"/>
              <w:rPr>
                <w:rFonts w:ascii="宋体" w:hAnsi="宋体" w:cs="宋体"/>
                <w:kern w:val="0"/>
                <w:sz w:val="20"/>
                <w:szCs w:val="20"/>
              </w:rPr>
            </w:pPr>
            <w:r w:rsidRPr="001A7EF5">
              <w:rPr>
                <w:rFonts w:ascii="宋体" w:hAnsi="宋体" w:cs="宋体" w:hint="eastAsia"/>
                <w:kern w:val="0"/>
                <w:sz w:val="20"/>
                <w:szCs w:val="20"/>
              </w:rPr>
              <w:t>台面采用0.6mm美国进口的胡桃木木皮贴面，基材选用“福人”牌优质高密度板。引进意大利先进油漆工艺“五底三面”，油漆用台湾“大宝”牌。优质DTC五金配件。</w:t>
            </w:r>
            <w:r w:rsidR="001B503B" w:rsidRPr="001A7EF5">
              <w:rPr>
                <w:rFonts w:ascii="宋体" w:hAnsi="宋体" w:cs="宋体" w:hint="eastAsia"/>
                <w:b/>
                <w:kern w:val="0"/>
                <w:sz w:val="20"/>
                <w:szCs w:val="20"/>
              </w:rPr>
              <w:t>本办公桌含侧桌和活动柜</w:t>
            </w:r>
            <w:r w:rsidR="001B503B" w:rsidRPr="001A7EF5">
              <w:rPr>
                <w:rFonts w:ascii="宋体" w:hAnsi="宋体" w:cs="宋体" w:hint="eastAsia"/>
                <w:kern w:val="0"/>
                <w:sz w:val="20"/>
                <w:szCs w:val="20"/>
              </w:rPr>
              <w:t>（</w:t>
            </w:r>
            <w:r w:rsidR="001B503B" w:rsidRPr="001A7EF5">
              <w:rPr>
                <w:rFonts w:ascii="宋体" w:hAnsi="宋体" w:cs="宋体"/>
                <w:kern w:val="0"/>
                <w:sz w:val="20"/>
                <w:szCs w:val="20"/>
              </w:rPr>
              <w:t>侧桌1600*400*650</w:t>
            </w:r>
            <w:r w:rsidR="001B503B" w:rsidRPr="001A7EF5">
              <w:rPr>
                <w:rFonts w:ascii="宋体" w:hAnsi="宋体" w:cs="宋体" w:hint="eastAsia"/>
                <w:kern w:val="0"/>
                <w:sz w:val="20"/>
                <w:szCs w:val="20"/>
              </w:rPr>
              <w:t>，</w:t>
            </w:r>
            <w:r w:rsidR="001B503B" w:rsidRPr="001A7EF5">
              <w:rPr>
                <w:rFonts w:ascii="宋体" w:hAnsi="宋体" w:cs="宋体"/>
                <w:kern w:val="0"/>
                <w:sz w:val="20"/>
                <w:szCs w:val="20"/>
              </w:rPr>
              <w:t xml:space="preserve"> 活动柜400*500*550 </w:t>
            </w:r>
            <w:r w:rsidR="001B503B" w:rsidRPr="001A7EF5">
              <w:rPr>
                <w:rFonts w:ascii="宋体" w:hAnsi="宋体" w:cs="宋体" w:hint="eastAsia"/>
                <w:kern w:val="0"/>
                <w:sz w:val="20"/>
                <w:szCs w:val="20"/>
              </w:rPr>
              <w:t>）</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251B61">
            <w:pPr>
              <w:widowControl/>
              <w:jc w:val="center"/>
              <w:rPr>
                <w:rFonts w:ascii="宋体" w:hAnsi="宋体" w:cs="宋体"/>
                <w:kern w:val="0"/>
                <w:sz w:val="20"/>
                <w:szCs w:val="20"/>
              </w:rPr>
            </w:pPr>
            <w:r w:rsidRPr="001A7EF5">
              <w:rPr>
                <w:rFonts w:ascii="宋体" w:hAnsi="宋体" w:cs="宋体" w:hint="eastAsia"/>
                <w:kern w:val="0"/>
                <w:sz w:val="20"/>
                <w:szCs w:val="20"/>
              </w:rPr>
              <w:t>10</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中档办公椅</w:t>
            </w:r>
          </w:p>
        </w:tc>
        <w:tc>
          <w:tcPr>
            <w:tcW w:w="2660" w:type="dxa"/>
            <w:tcBorders>
              <w:top w:val="nil"/>
              <w:left w:val="nil"/>
              <w:bottom w:val="single" w:sz="4" w:space="0" w:color="auto"/>
              <w:right w:val="single" w:sz="4" w:space="0" w:color="auto"/>
            </w:tcBorders>
            <w:vAlign w:val="center"/>
          </w:tcPr>
          <w:p w:rsidR="00F16074" w:rsidRPr="001A7EF5" w:rsidRDefault="00401CC1" w:rsidP="00DC1EC4">
            <w:pPr>
              <w:widowControl/>
              <w:jc w:val="center"/>
              <w:rPr>
                <w:rFonts w:ascii="宋体" w:hAnsi="宋体" w:cs="宋体"/>
                <w:kern w:val="0"/>
                <w:sz w:val="20"/>
                <w:szCs w:val="20"/>
              </w:rPr>
            </w:pPr>
            <w:r>
              <w:rPr>
                <w:rFonts w:ascii="宋体" w:hAnsi="宋体" w:cs="宋体"/>
                <w:kern w:val="0"/>
                <w:sz w:val="20"/>
                <w:szCs w:val="20"/>
              </w:rPr>
              <w:pict>
                <v:shape id="图片 11" o:spid="_x0000_i1027" type="#_x0000_t75" style="width:114pt;height:93pt">
                  <v:imagedata r:id="rId26"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DC1EC4">
            <w:pPr>
              <w:widowControl/>
              <w:jc w:val="center"/>
              <w:rPr>
                <w:rFonts w:ascii="宋体" w:hAnsi="宋体" w:cs="宋体"/>
                <w:kern w:val="0"/>
                <w:sz w:val="20"/>
                <w:szCs w:val="20"/>
              </w:rPr>
            </w:pPr>
            <w:r w:rsidRPr="001A7EF5">
              <w:rPr>
                <w:rFonts w:ascii="宋体" w:hAnsi="宋体" w:cs="宋体" w:hint="eastAsia"/>
                <w:kern w:val="0"/>
                <w:sz w:val="20"/>
                <w:szCs w:val="20"/>
              </w:rPr>
              <w:t>常规</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进口实木支架，承受</w:t>
            </w:r>
            <w:r w:rsidRPr="001A7EF5">
              <w:rPr>
                <w:rFonts w:hint="eastAsia"/>
                <w:sz w:val="20"/>
                <w:szCs w:val="20"/>
              </w:rPr>
              <w:t>150Kg</w:t>
            </w:r>
            <w:r w:rsidRPr="001A7EF5">
              <w:rPr>
                <w:rFonts w:hint="eastAsia"/>
                <w:sz w:val="20"/>
                <w:szCs w:val="20"/>
              </w:rPr>
              <w:t>以上压力，进口皮质包面，透气性好，内高回弹</w:t>
            </w:r>
            <w:r w:rsidRPr="001A7EF5">
              <w:rPr>
                <w:rFonts w:hint="eastAsia"/>
                <w:sz w:val="20"/>
                <w:szCs w:val="20"/>
              </w:rPr>
              <w:t>PU</w:t>
            </w:r>
            <w:r w:rsidRPr="001A7EF5">
              <w:rPr>
                <w:rFonts w:hint="eastAsia"/>
                <w:sz w:val="20"/>
                <w:szCs w:val="20"/>
              </w:rPr>
              <w:t>定型海棉，“大宝”高档喷漆。</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DC1EC4">
            <w:pPr>
              <w:widowControl/>
              <w:jc w:val="center"/>
              <w:rPr>
                <w:rFonts w:ascii="宋体" w:hAnsi="宋体" w:cs="宋体"/>
                <w:kern w:val="0"/>
                <w:sz w:val="20"/>
                <w:szCs w:val="20"/>
              </w:rPr>
            </w:pPr>
            <w:r w:rsidRPr="001A7EF5">
              <w:rPr>
                <w:rFonts w:ascii="宋体" w:hAnsi="宋体" w:cs="宋体" w:hint="eastAsia"/>
                <w:kern w:val="0"/>
                <w:sz w:val="20"/>
                <w:szCs w:val="20"/>
              </w:rPr>
              <w:lastRenderedPageBreak/>
              <w:t>11</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桌前椅</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rPr>
                <w:rFonts w:ascii="宋体" w:hAnsi="宋体" w:cs="宋体"/>
                <w:kern w:val="0"/>
                <w:sz w:val="24"/>
                <w:szCs w:val="24"/>
              </w:rPr>
            </w:pPr>
            <w:r>
              <w:pict>
                <v:shape id="Picture 3" o:spid="_x0000_i1028" type="#_x0000_t75" style="width:90pt;height:110.25pt">
                  <v:imagedata r:id="rId27"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251B61">
            <w:pPr>
              <w:widowControl/>
              <w:jc w:val="center"/>
              <w:rPr>
                <w:rFonts w:ascii="宋体" w:hAnsi="宋体" w:cs="宋体"/>
                <w:kern w:val="0"/>
                <w:sz w:val="24"/>
                <w:szCs w:val="24"/>
              </w:rPr>
            </w:pPr>
            <w:r w:rsidRPr="001A7EF5">
              <w:rPr>
                <w:rFonts w:ascii="宋体" w:hAnsi="宋体" w:cs="宋体" w:hint="eastAsia"/>
                <w:kern w:val="0"/>
                <w:sz w:val="20"/>
                <w:szCs w:val="20"/>
              </w:rPr>
              <w:t>常规</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20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进口实木支架，承受</w:t>
            </w:r>
            <w:r w:rsidRPr="001A7EF5">
              <w:rPr>
                <w:rFonts w:hint="eastAsia"/>
                <w:sz w:val="20"/>
                <w:szCs w:val="20"/>
              </w:rPr>
              <w:t>150Kg</w:t>
            </w:r>
            <w:r w:rsidRPr="001A7EF5">
              <w:rPr>
                <w:rFonts w:hint="eastAsia"/>
                <w:sz w:val="20"/>
                <w:szCs w:val="20"/>
              </w:rPr>
              <w:t>以上压力，进口皮质包面，透气性好，内高回弹</w:t>
            </w:r>
            <w:r w:rsidRPr="001A7EF5">
              <w:rPr>
                <w:rFonts w:hint="eastAsia"/>
                <w:sz w:val="20"/>
                <w:szCs w:val="20"/>
              </w:rPr>
              <w:t>PU</w:t>
            </w:r>
            <w:r w:rsidRPr="001A7EF5">
              <w:rPr>
                <w:rFonts w:hint="eastAsia"/>
                <w:sz w:val="20"/>
                <w:szCs w:val="20"/>
              </w:rPr>
              <w:t>定型海棉，“大宝”高档喷漆。</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251B61">
            <w:pPr>
              <w:widowControl/>
              <w:jc w:val="center"/>
              <w:rPr>
                <w:rFonts w:ascii="宋体" w:hAnsi="宋体" w:cs="宋体"/>
                <w:kern w:val="0"/>
                <w:sz w:val="20"/>
                <w:szCs w:val="20"/>
              </w:rPr>
            </w:pPr>
            <w:r w:rsidRPr="001A7EF5">
              <w:rPr>
                <w:rFonts w:ascii="宋体" w:hAnsi="宋体" w:cs="宋体" w:hint="eastAsia"/>
                <w:kern w:val="0"/>
                <w:sz w:val="20"/>
                <w:szCs w:val="20"/>
              </w:rPr>
              <w:t>12</w:t>
            </w:r>
          </w:p>
        </w:tc>
        <w:tc>
          <w:tcPr>
            <w:tcW w:w="794" w:type="dxa"/>
            <w:tcBorders>
              <w:top w:val="nil"/>
              <w:left w:val="nil"/>
              <w:bottom w:val="single" w:sz="4" w:space="0" w:color="auto"/>
              <w:right w:val="single" w:sz="4" w:space="0" w:color="auto"/>
            </w:tcBorders>
            <w:vAlign w:val="center"/>
          </w:tcPr>
          <w:p w:rsidR="00F16074" w:rsidRPr="001A7EF5" w:rsidRDefault="002150B8" w:rsidP="00251B61">
            <w:pPr>
              <w:jc w:val="left"/>
              <w:rPr>
                <w:rFonts w:ascii="宋体" w:hAnsi="宋体" w:cs="宋体"/>
                <w:sz w:val="20"/>
                <w:szCs w:val="20"/>
              </w:rPr>
            </w:pPr>
            <w:r w:rsidRPr="001A7EF5">
              <w:rPr>
                <w:rFonts w:hint="eastAsia"/>
                <w:sz w:val="20"/>
                <w:szCs w:val="20"/>
              </w:rPr>
              <w:t>沙发</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rPr>
                <w:rFonts w:ascii="宋体" w:hAnsi="宋体" w:cs="宋体"/>
                <w:kern w:val="0"/>
                <w:sz w:val="24"/>
                <w:szCs w:val="24"/>
              </w:rPr>
            </w:pPr>
            <w:r>
              <w:pict>
                <v:shape id="Picture 13" o:spid="_x0000_i1029" type="#_x0000_t75" style="width:107.25pt;height:81.75pt">
                  <v:imagedata r:id="rId28"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251B61">
            <w:pPr>
              <w:jc w:val="center"/>
              <w:rPr>
                <w:rFonts w:ascii="宋体" w:hAnsi="宋体" w:cs="宋体"/>
                <w:sz w:val="20"/>
                <w:szCs w:val="20"/>
              </w:rPr>
            </w:pPr>
            <w:r w:rsidRPr="001A7EF5">
              <w:rPr>
                <w:rFonts w:hint="eastAsia"/>
                <w:sz w:val="20"/>
                <w:szCs w:val="20"/>
              </w:rPr>
              <w:t>三人位</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35</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张</w:t>
            </w:r>
          </w:p>
        </w:tc>
        <w:tc>
          <w:tcPr>
            <w:tcW w:w="3678"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采用进口皮质包面，经精选裁剪进口的高速度衣车及粗线车制皮套</w:t>
            </w:r>
            <w:r w:rsidRPr="001A7EF5">
              <w:rPr>
                <w:rFonts w:hint="eastAsia"/>
                <w:sz w:val="20"/>
                <w:szCs w:val="20"/>
              </w:rPr>
              <w:t>,</w:t>
            </w:r>
            <w:r w:rsidRPr="001A7EF5">
              <w:rPr>
                <w:rFonts w:hint="eastAsia"/>
                <w:sz w:val="20"/>
                <w:szCs w:val="20"/>
              </w:rPr>
              <w:t>直接包面，座垫用特硬海棉，</w:t>
            </w:r>
            <w:r w:rsidRPr="001A7EF5">
              <w:rPr>
                <w:rFonts w:hint="eastAsia"/>
                <w:sz w:val="20"/>
                <w:szCs w:val="20"/>
              </w:rPr>
              <w:t>22</w:t>
            </w:r>
            <w:r w:rsidRPr="001A7EF5">
              <w:rPr>
                <w:rFonts w:hint="eastAsia"/>
                <w:sz w:val="20"/>
                <w:szCs w:val="20"/>
              </w:rPr>
              <w:t>密度超软海绵喷塑垫底，软硬适中，内框架用烘干东北硬木。</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4021F1">
            <w:pPr>
              <w:widowControl/>
              <w:jc w:val="center"/>
              <w:rPr>
                <w:rFonts w:ascii="宋体" w:hAnsi="宋体" w:cs="宋体"/>
                <w:kern w:val="0"/>
                <w:sz w:val="20"/>
                <w:szCs w:val="20"/>
              </w:rPr>
            </w:pPr>
            <w:r w:rsidRPr="001A7EF5">
              <w:rPr>
                <w:rFonts w:ascii="宋体" w:hAnsi="宋体" w:cs="宋体" w:hint="eastAsia"/>
                <w:kern w:val="0"/>
                <w:sz w:val="20"/>
                <w:szCs w:val="20"/>
              </w:rPr>
              <w:t>13</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茶几</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rPr>
                <w:rFonts w:ascii="宋体" w:hAnsi="宋体" w:cs="宋体"/>
                <w:kern w:val="0"/>
                <w:sz w:val="24"/>
                <w:szCs w:val="24"/>
              </w:rPr>
            </w:pPr>
            <w:r>
              <w:pict>
                <v:shape id="Picture 6" o:spid="_x0000_i1030" type="#_x0000_t75" style="width:83.25pt;height:59.25pt">
                  <v:imagedata r:id="rId29"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251B61">
            <w:pPr>
              <w:widowControl/>
              <w:jc w:val="center"/>
              <w:rPr>
                <w:rFonts w:ascii="宋体" w:hAnsi="宋体" w:cs="宋体"/>
                <w:kern w:val="0"/>
                <w:sz w:val="20"/>
                <w:szCs w:val="20"/>
              </w:rPr>
            </w:pPr>
            <w:r w:rsidRPr="001A7EF5">
              <w:rPr>
                <w:rFonts w:ascii="宋体" w:hAnsi="宋体" w:cs="宋体" w:hint="eastAsia"/>
                <w:kern w:val="0"/>
                <w:sz w:val="20"/>
                <w:szCs w:val="20"/>
              </w:rPr>
              <w:t>1200*600*450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35</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只</w:t>
            </w:r>
          </w:p>
        </w:tc>
        <w:tc>
          <w:tcPr>
            <w:tcW w:w="3678"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台面采用</w:t>
            </w:r>
            <w:r w:rsidRPr="001A7EF5">
              <w:rPr>
                <w:rFonts w:hint="eastAsia"/>
                <w:sz w:val="20"/>
                <w:szCs w:val="20"/>
              </w:rPr>
              <w:t>0.6mm</w:t>
            </w:r>
            <w:r w:rsidRPr="001A7EF5">
              <w:rPr>
                <w:rFonts w:hint="eastAsia"/>
                <w:sz w:val="20"/>
                <w:szCs w:val="20"/>
              </w:rPr>
              <w:t>美国进口的胡桃木木皮贴面，基材选用“福人”牌优质高密度板，引进意大利先进油漆工艺“五底三面”，油漆用台湾“大宝”牌。</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4021F1" w:rsidP="004021F1">
            <w:pPr>
              <w:widowControl/>
              <w:jc w:val="center"/>
              <w:rPr>
                <w:rFonts w:ascii="宋体" w:hAnsi="宋体" w:cs="宋体"/>
                <w:kern w:val="0"/>
                <w:sz w:val="20"/>
                <w:szCs w:val="20"/>
              </w:rPr>
            </w:pPr>
            <w:r w:rsidRPr="001A7EF5">
              <w:rPr>
                <w:rFonts w:ascii="宋体" w:hAnsi="宋体" w:cs="宋体" w:hint="eastAsia"/>
                <w:kern w:val="0"/>
                <w:sz w:val="20"/>
                <w:szCs w:val="20"/>
              </w:rPr>
              <w:t>14</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沙发</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pPr>
            <w:r>
              <w:rPr>
                <w:rFonts w:ascii="宋体" w:hAnsi="宋体" w:cs="宋体"/>
                <w:kern w:val="0"/>
                <w:sz w:val="24"/>
                <w:szCs w:val="24"/>
              </w:rPr>
              <w:pict>
                <v:shape id="_x0000_i1031" type="#_x0000_t75" style="width:76.5pt;height:81pt">
                  <v:imagedata r:id="rId30"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4021F1">
            <w:pPr>
              <w:widowControl/>
              <w:jc w:val="center"/>
              <w:rPr>
                <w:sz w:val="20"/>
                <w:szCs w:val="20"/>
              </w:rPr>
            </w:pPr>
            <w:r w:rsidRPr="001A7EF5">
              <w:rPr>
                <w:rFonts w:ascii="宋体" w:hAnsi="宋体" w:cs="宋体" w:hint="eastAsia"/>
                <w:kern w:val="0"/>
                <w:sz w:val="20"/>
                <w:szCs w:val="20"/>
              </w:rPr>
              <w:t>单人位</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20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只</w:t>
            </w:r>
          </w:p>
        </w:tc>
        <w:tc>
          <w:tcPr>
            <w:tcW w:w="3678" w:type="dxa"/>
            <w:tcBorders>
              <w:top w:val="nil"/>
              <w:left w:val="nil"/>
              <w:bottom w:val="single" w:sz="4" w:space="0" w:color="auto"/>
              <w:right w:val="single" w:sz="4" w:space="0" w:color="auto"/>
            </w:tcBorders>
            <w:vAlign w:val="center"/>
          </w:tcPr>
          <w:p w:rsidR="00F16074" w:rsidRPr="001A7EF5" w:rsidRDefault="002150B8">
            <w:pPr>
              <w:jc w:val="left"/>
              <w:rPr>
                <w:rFonts w:ascii="宋体" w:hAnsi="宋体" w:cs="宋体"/>
                <w:sz w:val="20"/>
                <w:szCs w:val="20"/>
              </w:rPr>
            </w:pPr>
            <w:r w:rsidRPr="001A7EF5">
              <w:rPr>
                <w:rFonts w:hint="eastAsia"/>
                <w:sz w:val="20"/>
                <w:szCs w:val="20"/>
              </w:rPr>
              <w:t>采用进口真皮，经精选裁剪进口的高速度衣车及粗线车制皮套</w:t>
            </w:r>
            <w:r w:rsidRPr="001A7EF5">
              <w:rPr>
                <w:rFonts w:hint="eastAsia"/>
                <w:sz w:val="20"/>
                <w:szCs w:val="20"/>
              </w:rPr>
              <w:t>,</w:t>
            </w:r>
            <w:r w:rsidRPr="001A7EF5">
              <w:rPr>
                <w:rFonts w:hint="eastAsia"/>
                <w:sz w:val="20"/>
                <w:szCs w:val="20"/>
              </w:rPr>
              <w:t>直接包面，座垫用特硬海棉，</w:t>
            </w:r>
            <w:r w:rsidRPr="001A7EF5">
              <w:rPr>
                <w:rFonts w:hint="eastAsia"/>
                <w:sz w:val="20"/>
                <w:szCs w:val="20"/>
              </w:rPr>
              <w:t>22</w:t>
            </w:r>
            <w:r w:rsidRPr="001A7EF5">
              <w:rPr>
                <w:rFonts w:hint="eastAsia"/>
                <w:sz w:val="20"/>
                <w:szCs w:val="20"/>
              </w:rPr>
              <w:t>密度超软海绵喷塑垫底，软硬适中，内框架用烘干东北硬木。</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4021F1" w:rsidP="004021F1">
            <w:pPr>
              <w:widowControl/>
              <w:jc w:val="center"/>
              <w:rPr>
                <w:rFonts w:ascii="宋体" w:hAnsi="宋体" w:cs="宋体"/>
                <w:kern w:val="0"/>
                <w:sz w:val="20"/>
                <w:szCs w:val="20"/>
              </w:rPr>
            </w:pPr>
            <w:r w:rsidRPr="001A7EF5">
              <w:rPr>
                <w:rFonts w:ascii="宋体" w:hAnsi="宋体" w:cs="宋体" w:hint="eastAsia"/>
                <w:kern w:val="0"/>
                <w:sz w:val="20"/>
                <w:szCs w:val="20"/>
              </w:rPr>
              <w:lastRenderedPageBreak/>
              <w:t>15</w:t>
            </w:r>
          </w:p>
        </w:tc>
        <w:tc>
          <w:tcPr>
            <w:tcW w:w="794"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茶几</w:t>
            </w:r>
          </w:p>
        </w:tc>
        <w:tc>
          <w:tcPr>
            <w:tcW w:w="2660" w:type="dxa"/>
            <w:tcBorders>
              <w:top w:val="nil"/>
              <w:left w:val="nil"/>
              <w:bottom w:val="single" w:sz="4" w:space="0" w:color="auto"/>
              <w:right w:val="single" w:sz="4" w:space="0" w:color="auto"/>
            </w:tcBorders>
            <w:vAlign w:val="center"/>
          </w:tcPr>
          <w:p w:rsidR="00F16074" w:rsidRPr="001A7EF5" w:rsidRDefault="002C295D">
            <w:pPr>
              <w:widowControl/>
              <w:jc w:val="left"/>
            </w:pPr>
            <w:r>
              <w:rPr>
                <w:rFonts w:ascii="宋体" w:hAnsi="宋体" w:cs="宋体"/>
                <w:kern w:val="0"/>
                <w:sz w:val="24"/>
                <w:szCs w:val="24"/>
              </w:rPr>
              <w:pict>
                <v:shape id="图片 7" o:spid="_x0000_i1032" type="#_x0000_t75" style="width:118.5pt;height:99pt">
                  <v:imagedata r:id="rId31"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4021F1">
            <w:pPr>
              <w:widowControl/>
              <w:jc w:val="center"/>
              <w:rPr>
                <w:sz w:val="20"/>
                <w:szCs w:val="20"/>
              </w:rPr>
            </w:pPr>
            <w:r w:rsidRPr="001A7EF5">
              <w:rPr>
                <w:rFonts w:ascii="宋体" w:hAnsi="宋体" w:cs="宋体"/>
                <w:kern w:val="0"/>
                <w:sz w:val="20"/>
                <w:szCs w:val="20"/>
              </w:rPr>
              <w:t>600*400*450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只</w:t>
            </w:r>
          </w:p>
        </w:tc>
        <w:tc>
          <w:tcPr>
            <w:tcW w:w="3678" w:type="dxa"/>
            <w:tcBorders>
              <w:top w:val="nil"/>
              <w:left w:val="nil"/>
              <w:bottom w:val="single" w:sz="4" w:space="0" w:color="auto"/>
              <w:right w:val="single" w:sz="4" w:space="0" w:color="auto"/>
            </w:tcBorders>
            <w:vAlign w:val="center"/>
          </w:tcPr>
          <w:p w:rsidR="00F16074" w:rsidRPr="001A7EF5" w:rsidRDefault="002150B8">
            <w:pPr>
              <w:jc w:val="left"/>
              <w:rPr>
                <w:rFonts w:ascii="宋体" w:hAnsi="宋体" w:cs="宋体"/>
                <w:sz w:val="20"/>
                <w:szCs w:val="20"/>
              </w:rPr>
            </w:pPr>
            <w:r w:rsidRPr="001A7EF5">
              <w:rPr>
                <w:rFonts w:hint="eastAsia"/>
                <w:sz w:val="20"/>
                <w:szCs w:val="20"/>
              </w:rPr>
              <w:t>台面采用</w:t>
            </w:r>
            <w:r w:rsidRPr="001A7EF5">
              <w:rPr>
                <w:rFonts w:hint="eastAsia"/>
                <w:sz w:val="20"/>
                <w:szCs w:val="20"/>
              </w:rPr>
              <w:t>0.6mm</w:t>
            </w:r>
            <w:r w:rsidRPr="001A7EF5">
              <w:rPr>
                <w:rFonts w:hint="eastAsia"/>
                <w:sz w:val="20"/>
                <w:szCs w:val="20"/>
              </w:rPr>
              <w:t>美国进口的胡桃木木皮贴面，基材选用“福人”牌优质高密度板，引进意大利先进油漆工艺“五底三面”，油漆用台湾“大宝”牌。</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4021F1">
            <w:pPr>
              <w:widowControl/>
              <w:jc w:val="center"/>
              <w:rPr>
                <w:rFonts w:ascii="宋体" w:hAnsi="宋体" w:cs="宋体"/>
                <w:kern w:val="0"/>
                <w:sz w:val="20"/>
                <w:szCs w:val="20"/>
              </w:rPr>
            </w:pPr>
            <w:r w:rsidRPr="001A7EF5">
              <w:rPr>
                <w:rFonts w:ascii="宋体" w:hAnsi="宋体" w:cs="宋体" w:hint="eastAsia"/>
                <w:kern w:val="0"/>
                <w:sz w:val="20"/>
                <w:szCs w:val="20"/>
              </w:rPr>
              <w:t>14</w:t>
            </w:r>
          </w:p>
        </w:tc>
        <w:tc>
          <w:tcPr>
            <w:tcW w:w="794"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茶水柜</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rPr>
                <w:rFonts w:ascii="宋体" w:hAnsi="宋体" w:cs="宋体"/>
                <w:kern w:val="0"/>
                <w:sz w:val="24"/>
                <w:szCs w:val="24"/>
              </w:rPr>
            </w:pPr>
            <w:r>
              <w:pict>
                <v:shape id="Picture 7" o:spid="_x0000_i1033" type="#_x0000_t75" style="width:81.75pt;height:81pt">
                  <v:imagedata r:id="rId32"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4021F1">
            <w:pPr>
              <w:widowControl/>
              <w:jc w:val="center"/>
              <w:rPr>
                <w:rFonts w:ascii="宋体" w:hAnsi="宋体" w:cs="宋体"/>
                <w:kern w:val="0"/>
                <w:sz w:val="20"/>
                <w:szCs w:val="20"/>
              </w:rPr>
            </w:pPr>
            <w:r w:rsidRPr="001A7EF5">
              <w:rPr>
                <w:rFonts w:ascii="宋体" w:hAnsi="宋体" w:cs="宋体" w:hint="eastAsia"/>
                <w:kern w:val="0"/>
                <w:sz w:val="20"/>
                <w:szCs w:val="20"/>
              </w:rPr>
              <w:t>800*400*800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1</w:t>
            </w:r>
            <w:r w:rsidR="00657D0F" w:rsidRPr="001A7EF5">
              <w:rPr>
                <w:rFonts w:ascii="宋体" w:hAnsi="宋体" w:cs="宋体" w:hint="eastAsia"/>
                <w:kern w:val="0"/>
                <w:sz w:val="20"/>
                <w:szCs w:val="20"/>
              </w:rPr>
              <w:t>2</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只</w:t>
            </w:r>
          </w:p>
        </w:tc>
        <w:tc>
          <w:tcPr>
            <w:tcW w:w="3678" w:type="dxa"/>
            <w:tcBorders>
              <w:top w:val="nil"/>
              <w:left w:val="nil"/>
              <w:bottom w:val="single" w:sz="4" w:space="0" w:color="auto"/>
              <w:right w:val="single" w:sz="4" w:space="0" w:color="auto"/>
            </w:tcBorders>
            <w:vAlign w:val="center"/>
          </w:tcPr>
          <w:p w:rsidR="00F16074" w:rsidRPr="001A7EF5" w:rsidRDefault="002150B8" w:rsidP="004021F1">
            <w:pPr>
              <w:jc w:val="left"/>
              <w:rPr>
                <w:rFonts w:ascii="宋体" w:hAnsi="宋体" w:cs="宋体"/>
                <w:sz w:val="20"/>
                <w:szCs w:val="20"/>
              </w:rPr>
            </w:pPr>
            <w:r w:rsidRPr="001A7EF5">
              <w:rPr>
                <w:rFonts w:hint="eastAsia"/>
                <w:sz w:val="20"/>
                <w:szCs w:val="20"/>
              </w:rPr>
              <w:t>台面采用</w:t>
            </w:r>
            <w:r w:rsidRPr="001A7EF5">
              <w:rPr>
                <w:rFonts w:hint="eastAsia"/>
                <w:sz w:val="20"/>
                <w:szCs w:val="20"/>
              </w:rPr>
              <w:t>0.6mm</w:t>
            </w:r>
            <w:r w:rsidRPr="001A7EF5">
              <w:rPr>
                <w:rFonts w:hint="eastAsia"/>
                <w:sz w:val="20"/>
                <w:szCs w:val="20"/>
              </w:rPr>
              <w:t>美国进口的胡桃木木皮贴面，基材选用“福人”牌优质高密度板。引进意大利先进油漆工艺“五底三面”，油漆用台湾“大宝”牌。优质</w:t>
            </w:r>
            <w:r w:rsidRPr="001A7EF5">
              <w:rPr>
                <w:rFonts w:hint="eastAsia"/>
                <w:sz w:val="20"/>
                <w:szCs w:val="20"/>
              </w:rPr>
              <w:t>DTC</w:t>
            </w:r>
            <w:r w:rsidRPr="001A7EF5">
              <w:rPr>
                <w:rFonts w:hint="eastAsia"/>
                <w:sz w:val="20"/>
                <w:szCs w:val="20"/>
              </w:rPr>
              <w:t>五金配件。</w:t>
            </w:r>
          </w:p>
        </w:tc>
      </w:tr>
      <w:tr w:rsidR="001A7EF5" w:rsidRPr="001A7EF5" w:rsidTr="00F530C2">
        <w:trPr>
          <w:trHeight w:val="3300"/>
          <w:jc w:val="center"/>
        </w:trPr>
        <w:tc>
          <w:tcPr>
            <w:tcW w:w="710" w:type="dxa"/>
            <w:tcBorders>
              <w:top w:val="nil"/>
              <w:left w:val="single" w:sz="4" w:space="0" w:color="auto"/>
              <w:bottom w:val="single" w:sz="4" w:space="0" w:color="auto"/>
              <w:right w:val="single" w:sz="4" w:space="0" w:color="auto"/>
            </w:tcBorders>
            <w:vAlign w:val="center"/>
          </w:tcPr>
          <w:p w:rsidR="00F16074" w:rsidRPr="001A7EF5" w:rsidRDefault="002150B8" w:rsidP="004021F1">
            <w:pPr>
              <w:widowControl/>
              <w:jc w:val="center"/>
              <w:rPr>
                <w:rFonts w:ascii="宋体" w:hAnsi="宋体" w:cs="宋体"/>
                <w:kern w:val="0"/>
                <w:sz w:val="20"/>
                <w:szCs w:val="20"/>
              </w:rPr>
            </w:pPr>
            <w:r w:rsidRPr="001A7EF5">
              <w:rPr>
                <w:rFonts w:ascii="宋体" w:hAnsi="宋体" w:cs="宋体" w:hint="eastAsia"/>
                <w:kern w:val="0"/>
                <w:sz w:val="20"/>
                <w:szCs w:val="20"/>
              </w:rPr>
              <w:t>15</w:t>
            </w:r>
          </w:p>
        </w:tc>
        <w:tc>
          <w:tcPr>
            <w:tcW w:w="794" w:type="dxa"/>
            <w:tcBorders>
              <w:top w:val="nil"/>
              <w:left w:val="nil"/>
              <w:bottom w:val="single" w:sz="4" w:space="0" w:color="auto"/>
              <w:right w:val="single" w:sz="4" w:space="0" w:color="auto"/>
            </w:tcBorders>
            <w:vAlign w:val="center"/>
          </w:tcPr>
          <w:p w:rsidR="00F16074" w:rsidRPr="001A7EF5" w:rsidRDefault="002150B8">
            <w:pPr>
              <w:jc w:val="left"/>
              <w:rPr>
                <w:rFonts w:ascii="宋体" w:hAnsi="宋体" w:cs="宋体"/>
                <w:sz w:val="20"/>
                <w:szCs w:val="20"/>
              </w:rPr>
            </w:pPr>
            <w:r w:rsidRPr="001A7EF5">
              <w:rPr>
                <w:rFonts w:hint="eastAsia"/>
                <w:sz w:val="20"/>
                <w:szCs w:val="20"/>
              </w:rPr>
              <w:t>书柜</w:t>
            </w:r>
          </w:p>
        </w:tc>
        <w:tc>
          <w:tcPr>
            <w:tcW w:w="2660" w:type="dxa"/>
            <w:tcBorders>
              <w:top w:val="nil"/>
              <w:left w:val="nil"/>
              <w:bottom w:val="single" w:sz="4" w:space="0" w:color="auto"/>
              <w:right w:val="single" w:sz="4" w:space="0" w:color="auto"/>
            </w:tcBorders>
            <w:vAlign w:val="center"/>
          </w:tcPr>
          <w:p w:rsidR="00F16074" w:rsidRPr="001A7EF5" w:rsidRDefault="00401CC1">
            <w:pPr>
              <w:widowControl/>
              <w:jc w:val="left"/>
            </w:pPr>
            <w:r>
              <w:pict>
                <v:shape id="Picture 9" o:spid="_x0000_i1034" type="#_x0000_t75" style="width:99pt;height:1in">
                  <v:imagedata r:id="rId33" o:title=""/>
                </v:shape>
              </w:pict>
            </w:r>
          </w:p>
        </w:tc>
        <w:tc>
          <w:tcPr>
            <w:tcW w:w="1656" w:type="dxa"/>
            <w:tcBorders>
              <w:top w:val="nil"/>
              <w:left w:val="nil"/>
              <w:bottom w:val="single" w:sz="4" w:space="0" w:color="auto"/>
              <w:right w:val="single" w:sz="4" w:space="0" w:color="auto"/>
            </w:tcBorders>
            <w:vAlign w:val="center"/>
          </w:tcPr>
          <w:p w:rsidR="00F16074" w:rsidRPr="001A7EF5" w:rsidRDefault="002150B8" w:rsidP="004021F1">
            <w:pPr>
              <w:widowControl/>
              <w:jc w:val="center"/>
              <w:rPr>
                <w:rFonts w:ascii="宋体" w:hAnsi="宋体" w:cs="宋体"/>
                <w:kern w:val="0"/>
                <w:sz w:val="20"/>
                <w:szCs w:val="20"/>
              </w:rPr>
            </w:pPr>
            <w:r w:rsidRPr="001A7EF5">
              <w:rPr>
                <w:rFonts w:ascii="宋体" w:hAnsi="宋体" w:cs="宋体" w:hint="eastAsia"/>
                <w:kern w:val="0"/>
                <w:sz w:val="20"/>
                <w:szCs w:val="20"/>
              </w:rPr>
              <w:t>1200*400*2000</w:t>
            </w:r>
          </w:p>
        </w:tc>
        <w:tc>
          <w:tcPr>
            <w:tcW w:w="826" w:type="dxa"/>
            <w:tcBorders>
              <w:top w:val="nil"/>
              <w:left w:val="nil"/>
              <w:bottom w:val="single" w:sz="4" w:space="0" w:color="auto"/>
              <w:right w:val="single" w:sz="4" w:space="0" w:color="auto"/>
            </w:tcBorders>
            <w:vAlign w:val="center"/>
          </w:tcPr>
          <w:p w:rsidR="00F16074" w:rsidRPr="001A7EF5" w:rsidRDefault="002150B8">
            <w:pPr>
              <w:widowControl/>
              <w:jc w:val="right"/>
              <w:rPr>
                <w:rFonts w:ascii="宋体" w:hAnsi="宋体" w:cs="宋体"/>
                <w:kern w:val="0"/>
                <w:sz w:val="20"/>
                <w:szCs w:val="20"/>
              </w:rPr>
            </w:pPr>
            <w:r w:rsidRPr="001A7EF5">
              <w:rPr>
                <w:rFonts w:ascii="宋体" w:hAnsi="宋体" w:cs="宋体" w:hint="eastAsia"/>
                <w:kern w:val="0"/>
                <w:sz w:val="20"/>
                <w:szCs w:val="20"/>
              </w:rPr>
              <w:t>20</w:t>
            </w:r>
          </w:p>
        </w:tc>
        <w:tc>
          <w:tcPr>
            <w:tcW w:w="709" w:type="dxa"/>
            <w:tcBorders>
              <w:top w:val="nil"/>
              <w:left w:val="nil"/>
              <w:bottom w:val="single" w:sz="4" w:space="0" w:color="auto"/>
              <w:right w:val="single" w:sz="4" w:space="0" w:color="auto"/>
            </w:tcBorders>
            <w:vAlign w:val="center"/>
          </w:tcPr>
          <w:p w:rsidR="00F16074" w:rsidRPr="001A7EF5" w:rsidRDefault="002150B8">
            <w:pPr>
              <w:widowControl/>
              <w:jc w:val="left"/>
              <w:rPr>
                <w:rFonts w:ascii="宋体" w:hAnsi="宋体" w:cs="宋体"/>
                <w:kern w:val="0"/>
                <w:sz w:val="20"/>
                <w:szCs w:val="20"/>
              </w:rPr>
            </w:pPr>
            <w:r w:rsidRPr="001A7EF5">
              <w:rPr>
                <w:rFonts w:ascii="宋体" w:hAnsi="宋体" w:cs="宋体" w:hint="eastAsia"/>
                <w:kern w:val="0"/>
                <w:sz w:val="20"/>
                <w:szCs w:val="20"/>
              </w:rPr>
              <w:t>只</w:t>
            </w:r>
          </w:p>
        </w:tc>
        <w:tc>
          <w:tcPr>
            <w:tcW w:w="3678" w:type="dxa"/>
            <w:tcBorders>
              <w:top w:val="nil"/>
              <w:left w:val="nil"/>
              <w:bottom w:val="single" w:sz="4" w:space="0" w:color="auto"/>
              <w:right w:val="single" w:sz="4" w:space="0" w:color="auto"/>
            </w:tcBorders>
            <w:vAlign w:val="center"/>
          </w:tcPr>
          <w:p w:rsidR="00F16074" w:rsidRPr="001A7EF5" w:rsidRDefault="002150B8">
            <w:pPr>
              <w:jc w:val="left"/>
              <w:rPr>
                <w:rFonts w:ascii="宋体" w:hAnsi="宋体" w:cs="宋体"/>
                <w:sz w:val="20"/>
                <w:szCs w:val="20"/>
              </w:rPr>
            </w:pPr>
            <w:r w:rsidRPr="001A7EF5">
              <w:rPr>
                <w:rFonts w:hint="eastAsia"/>
                <w:sz w:val="20"/>
                <w:szCs w:val="20"/>
              </w:rPr>
              <w:t>台面采用</w:t>
            </w:r>
            <w:r w:rsidRPr="001A7EF5">
              <w:rPr>
                <w:rFonts w:hint="eastAsia"/>
                <w:sz w:val="20"/>
                <w:szCs w:val="20"/>
              </w:rPr>
              <w:t>0.6mm</w:t>
            </w:r>
            <w:r w:rsidRPr="001A7EF5">
              <w:rPr>
                <w:rFonts w:hint="eastAsia"/>
                <w:sz w:val="20"/>
                <w:szCs w:val="20"/>
              </w:rPr>
              <w:t>美国进口的胡桃木木皮贴面，基材选用“福人”牌优质高密度板。引进意大利先进油漆工艺“五底三面”，油漆用台湾“大宝”牌。优质</w:t>
            </w:r>
            <w:r w:rsidRPr="001A7EF5">
              <w:rPr>
                <w:rFonts w:hint="eastAsia"/>
                <w:sz w:val="20"/>
                <w:szCs w:val="20"/>
              </w:rPr>
              <w:t>DTC</w:t>
            </w:r>
            <w:r w:rsidRPr="001A7EF5">
              <w:rPr>
                <w:rFonts w:hint="eastAsia"/>
                <w:sz w:val="20"/>
                <w:szCs w:val="20"/>
              </w:rPr>
              <w:t>五金配件。</w:t>
            </w:r>
          </w:p>
        </w:tc>
      </w:tr>
    </w:tbl>
    <w:p w:rsidR="00F16074" w:rsidRPr="001A7EF5" w:rsidRDefault="002150B8">
      <w:pPr>
        <w:ind w:left="843" w:hangingChars="300" w:hanging="843"/>
        <w:rPr>
          <w:b/>
          <w:sz w:val="28"/>
          <w:szCs w:val="28"/>
        </w:rPr>
      </w:pPr>
      <w:r w:rsidRPr="001A7EF5">
        <w:rPr>
          <w:rFonts w:hint="eastAsia"/>
          <w:b/>
          <w:sz w:val="28"/>
          <w:szCs w:val="28"/>
        </w:rPr>
        <w:t>特别注意事项：</w:t>
      </w:r>
    </w:p>
    <w:p w:rsidR="00F16074" w:rsidRPr="001A7EF5" w:rsidRDefault="002150B8">
      <w:pPr>
        <w:snapToGrid w:val="0"/>
        <w:spacing w:line="360" w:lineRule="auto"/>
        <w:ind w:firstLine="426"/>
        <w:rPr>
          <w:rFonts w:ascii="宋体" w:hAnsi="宋体"/>
          <w:sz w:val="24"/>
        </w:rPr>
      </w:pPr>
      <w:r w:rsidRPr="001A7EF5">
        <w:rPr>
          <w:rFonts w:ascii="宋体" w:hAnsi="宋体" w:hint="eastAsia"/>
          <w:sz w:val="24"/>
        </w:rPr>
        <w:t>1.上述品牌均为参考品牌，希望投标人能从参考品牌范围中进行选择投标，但也欢迎投标人选择在技术和质量上优于上述参考品牌的其他品牌参加投标。</w:t>
      </w:r>
    </w:p>
    <w:p w:rsidR="00F16074" w:rsidRPr="001A7EF5" w:rsidRDefault="002150B8">
      <w:pPr>
        <w:snapToGrid w:val="0"/>
        <w:spacing w:line="360" w:lineRule="auto"/>
        <w:ind w:firstLine="426"/>
        <w:rPr>
          <w:rFonts w:ascii="宋体" w:hAnsi="宋体"/>
          <w:sz w:val="24"/>
        </w:rPr>
      </w:pPr>
      <w:r w:rsidRPr="001A7EF5">
        <w:rPr>
          <w:rFonts w:ascii="宋体" w:hAnsi="宋体" w:hint="eastAsia"/>
          <w:sz w:val="24"/>
        </w:rPr>
        <w:t>2.投标人在投标时需提供以下样品：</w:t>
      </w:r>
      <w:r w:rsidRPr="001A7EF5">
        <w:rPr>
          <w:rFonts w:ascii="宋体" w:hAnsi="宋体" w:hint="eastAsia"/>
          <w:b/>
          <w:sz w:val="24"/>
        </w:rPr>
        <w:t>画桌1张，屏风工作位1个，中档办公桌1张</w:t>
      </w:r>
      <w:r w:rsidRPr="001A7EF5">
        <w:rPr>
          <w:rFonts w:ascii="宋体" w:hAnsi="宋体" w:hint="eastAsia"/>
          <w:sz w:val="24"/>
        </w:rPr>
        <w:t>。样品上不得出现投标人或生产厂家名称等字样。样品于开标前运到桐庐县环城南路66号（凤川）浙江工商大学杭州商学院1号学生公寓停放（届时有工作人员指导如何摆放），投标结束当天，未中标人的样品自行运回，中标人的样品运到招标人指定地点封存。</w:t>
      </w:r>
    </w:p>
    <w:p w:rsidR="00F16074" w:rsidRPr="001A7EF5" w:rsidRDefault="002150B8">
      <w:pPr>
        <w:snapToGrid w:val="0"/>
        <w:spacing w:line="360" w:lineRule="auto"/>
        <w:ind w:firstLine="426"/>
        <w:rPr>
          <w:rFonts w:ascii="宋体" w:hAnsi="宋体"/>
          <w:sz w:val="24"/>
        </w:rPr>
      </w:pPr>
      <w:r w:rsidRPr="001A7EF5">
        <w:rPr>
          <w:rFonts w:ascii="宋体" w:hAnsi="宋体" w:hint="eastAsia"/>
          <w:sz w:val="24"/>
        </w:rPr>
        <w:t>3.最终采购数量以采购人实际需求数量为准，最终结算价按综合单价乘实际采购数量计算（综合单价包含材料费、安装制作费、税金和运费等一切费用）。</w:t>
      </w:r>
    </w:p>
    <w:p w:rsidR="00C05A3B" w:rsidRPr="001A7EF5" w:rsidRDefault="00C05A3B">
      <w:pPr>
        <w:snapToGrid w:val="0"/>
        <w:spacing w:line="360" w:lineRule="auto"/>
        <w:ind w:firstLine="426"/>
        <w:rPr>
          <w:rFonts w:ascii="宋体" w:hAnsi="宋体"/>
          <w:sz w:val="24"/>
        </w:rPr>
      </w:pPr>
      <w:r w:rsidRPr="001A7EF5">
        <w:rPr>
          <w:rFonts w:ascii="宋体" w:hAnsi="宋体" w:hint="eastAsia"/>
          <w:sz w:val="24"/>
        </w:rPr>
        <w:t>4.</w:t>
      </w:r>
      <w:r w:rsidRPr="001A7EF5">
        <w:rPr>
          <w:rFonts w:hint="eastAsia"/>
        </w:rPr>
        <w:t xml:space="preserve"> </w:t>
      </w:r>
      <w:r w:rsidRPr="001A7EF5">
        <w:rPr>
          <w:rFonts w:ascii="宋体" w:hAnsi="宋体" w:hint="eastAsia"/>
          <w:sz w:val="24"/>
        </w:rPr>
        <w:t>投标人中标后，在签订合同前需同采购人再次确认家具的数量、尺寸、颜色、材料及家具的平面布置等。采购人对形状、材质、颜色有最终决定权，家具产品色泽暂按招标文件样本中为准，如</w:t>
      </w:r>
      <w:r w:rsidRPr="001A7EF5">
        <w:rPr>
          <w:rFonts w:ascii="宋体" w:hAnsi="宋体" w:hint="eastAsia"/>
          <w:sz w:val="24"/>
        </w:rPr>
        <w:lastRenderedPageBreak/>
        <w:t>采购人日后需要更改,中标人应积极配合，中标价格不变。</w:t>
      </w:r>
    </w:p>
    <w:p w:rsidR="00F16074" w:rsidRPr="001A7EF5" w:rsidRDefault="002150B8">
      <w:pPr>
        <w:spacing w:line="460" w:lineRule="exact"/>
        <w:outlineLvl w:val="1"/>
        <w:rPr>
          <w:rFonts w:ascii="宋体" w:hAnsi="宋体"/>
          <w:b/>
          <w:bCs/>
          <w:kern w:val="0"/>
          <w:sz w:val="28"/>
          <w:szCs w:val="28"/>
        </w:rPr>
      </w:pPr>
      <w:r w:rsidRPr="001A7EF5">
        <w:rPr>
          <w:rFonts w:ascii="宋体" w:hAnsi="宋体" w:hint="eastAsia"/>
          <w:b/>
          <w:bCs/>
          <w:kern w:val="0"/>
          <w:sz w:val="28"/>
          <w:szCs w:val="28"/>
        </w:rPr>
        <w:t>二、质量与服务要求</w:t>
      </w:r>
    </w:p>
    <w:p w:rsidR="00F16074" w:rsidRPr="001A7EF5" w:rsidRDefault="002150B8">
      <w:pPr>
        <w:spacing w:line="360" w:lineRule="auto"/>
        <w:ind w:firstLineChars="200" w:firstLine="480"/>
        <w:rPr>
          <w:rFonts w:ascii="宋体" w:hAnsi="宋体"/>
          <w:sz w:val="24"/>
        </w:rPr>
      </w:pPr>
      <w:r w:rsidRPr="001A7EF5">
        <w:rPr>
          <w:rFonts w:ascii="宋体" w:hAnsi="宋体" w:hint="eastAsia"/>
          <w:sz w:val="24"/>
        </w:rPr>
        <w:t>1.中标人必须对货物提供终身维修维护服务并负责售后服务，货物的质保期</w:t>
      </w:r>
      <w:r w:rsidRPr="001A7EF5">
        <w:rPr>
          <w:rFonts w:ascii="宋体" w:hAnsi="宋体" w:hint="eastAsia"/>
          <w:b/>
          <w:sz w:val="24"/>
        </w:rPr>
        <w:t>不得少于5年</w:t>
      </w:r>
      <w:r w:rsidRPr="001A7EF5">
        <w:rPr>
          <w:rFonts w:ascii="宋体" w:hAnsi="宋体" w:hint="eastAsia"/>
          <w:sz w:val="24"/>
        </w:rPr>
        <w:t>，质保期内的维修费用（包括材料）全部由中标人负责，质保期后的维修按成本价酌情收费，中标人在接到维修电话后24小时内现场响应，最迟在接到维修电话后2日内修复，如不能修复应采取补救措施的，免费提供备品，以保证使用方的正常工作。</w:t>
      </w:r>
    </w:p>
    <w:p w:rsidR="00F16074" w:rsidRPr="001A7EF5" w:rsidRDefault="002150B8">
      <w:pPr>
        <w:spacing w:line="360" w:lineRule="auto"/>
        <w:ind w:firstLineChars="200" w:firstLine="480"/>
        <w:rPr>
          <w:rFonts w:ascii="宋体" w:hAnsi="宋体"/>
          <w:sz w:val="24"/>
        </w:rPr>
      </w:pPr>
      <w:r w:rsidRPr="001A7EF5">
        <w:rPr>
          <w:rFonts w:ascii="宋体" w:hAnsi="宋体" w:hint="eastAsia"/>
          <w:sz w:val="24"/>
        </w:rPr>
        <w:t>2.中标人必须保证所供货物全新、正宗、原包装</w:t>
      </w:r>
      <w:r w:rsidRPr="001A7EF5">
        <w:rPr>
          <w:rFonts w:ascii="宋体" w:hAnsi="宋体" w:hint="eastAsia"/>
          <w:b/>
          <w:sz w:val="24"/>
        </w:rPr>
        <w:t>（须按要求新生产的货物）</w:t>
      </w:r>
      <w:r w:rsidRPr="001A7EF5">
        <w:rPr>
          <w:rFonts w:ascii="宋体" w:hAnsi="宋体" w:hint="eastAsia"/>
          <w:sz w:val="24"/>
        </w:rPr>
        <w:t>，至用户手中时不拆封。</w:t>
      </w:r>
    </w:p>
    <w:p w:rsidR="00F16074" w:rsidRPr="001A7EF5" w:rsidRDefault="002150B8">
      <w:pPr>
        <w:spacing w:line="360" w:lineRule="auto"/>
        <w:ind w:firstLineChars="200" w:firstLine="480"/>
        <w:rPr>
          <w:rFonts w:ascii="宋体" w:hAnsi="宋体"/>
          <w:sz w:val="24"/>
        </w:rPr>
      </w:pPr>
      <w:r w:rsidRPr="001A7EF5">
        <w:rPr>
          <w:rFonts w:ascii="宋体" w:hAnsi="宋体" w:hint="eastAsia"/>
          <w:sz w:val="24"/>
        </w:rPr>
        <w:t>3.产品安装完毕后，由采购单位组织专业人员验收。验收以国家行业标准为基础，验收时中标人应向采购单位提供相关检测报告，结合本次招标文件和正式合同为依据进行。如不符要求，一律返工，直到符合要求为止，否则拒付货款，并扣总价款5%的违约金。</w:t>
      </w:r>
    </w:p>
    <w:p w:rsidR="00F16074" w:rsidRPr="001A7EF5" w:rsidRDefault="002150B8">
      <w:pPr>
        <w:spacing w:line="360" w:lineRule="auto"/>
        <w:ind w:firstLineChars="200" w:firstLine="480"/>
        <w:rPr>
          <w:rFonts w:ascii="宋体" w:hAnsi="宋体"/>
          <w:sz w:val="24"/>
        </w:rPr>
      </w:pPr>
      <w:r w:rsidRPr="001A7EF5">
        <w:rPr>
          <w:rFonts w:ascii="宋体" w:hAnsi="宋体" w:hint="eastAsia"/>
          <w:sz w:val="24"/>
        </w:rPr>
        <w:t>4.投标单位应根据招标项目内容要求确定投标报价。包括设备费（包括必备的附件）、安装材料费、运输装卸费、安装调试费和税费等一切费用，为交钥匙工程，如有漏项，视同已包含在总项目中，除设计变更外，合同总价和单价不做调整。</w:t>
      </w:r>
    </w:p>
    <w:p w:rsidR="00F16074" w:rsidRPr="001A7EF5" w:rsidRDefault="002150B8">
      <w:pPr>
        <w:spacing w:line="460" w:lineRule="exact"/>
        <w:outlineLvl w:val="1"/>
        <w:rPr>
          <w:b/>
          <w:sz w:val="28"/>
        </w:rPr>
      </w:pPr>
      <w:r w:rsidRPr="001A7EF5">
        <w:rPr>
          <w:rFonts w:hint="eastAsia"/>
          <w:b/>
          <w:sz w:val="28"/>
        </w:rPr>
        <w:t>三、商务要求</w:t>
      </w:r>
    </w:p>
    <w:p w:rsidR="0091727F" w:rsidRPr="001A7EF5" w:rsidRDefault="002150B8">
      <w:pPr>
        <w:spacing w:line="460" w:lineRule="exact"/>
        <w:ind w:firstLine="420"/>
        <w:rPr>
          <w:rFonts w:ascii="宋体" w:hAnsi="宋体"/>
          <w:sz w:val="24"/>
          <w:szCs w:val="24"/>
        </w:rPr>
      </w:pPr>
      <w:r w:rsidRPr="001A7EF5">
        <w:rPr>
          <w:rFonts w:ascii="宋体" w:hAnsi="宋体" w:hint="eastAsia"/>
          <w:sz w:val="24"/>
        </w:rPr>
        <w:t>1.</w:t>
      </w:r>
      <w:r w:rsidRPr="001A7EF5">
        <w:rPr>
          <w:rFonts w:ascii="宋体" w:hAnsi="宋体" w:hint="eastAsia"/>
          <w:sz w:val="24"/>
          <w:szCs w:val="24"/>
        </w:rPr>
        <w:t>交货期：</w:t>
      </w:r>
    </w:p>
    <w:p w:rsidR="00F16074" w:rsidRPr="001A7EF5" w:rsidRDefault="0091727F" w:rsidP="0091727F">
      <w:pPr>
        <w:spacing w:line="460" w:lineRule="exact"/>
        <w:ind w:left="420" w:firstLine="420"/>
        <w:rPr>
          <w:rFonts w:ascii="宋体" w:hAnsi="宋体"/>
          <w:sz w:val="24"/>
          <w:szCs w:val="24"/>
        </w:rPr>
      </w:pPr>
      <w:r w:rsidRPr="001A7EF5">
        <w:rPr>
          <w:rFonts w:ascii="宋体" w:hAnsi="宋体" w:hint="eastAsia"/>
          <w:sz w:val="24"/>
          <w:szCs w:val="24"/>
        </w:rPr>
        <w:t>标段一为</w:t>
      </w:r>
      <w:r w:rsidR="002150B8" w:rsidRPr="001A7EF5">
        <w:rPr>
          <w:rFonts w:ascii="宋体" w:hAnsi="宋体" w:hint="eastAsia"/>
          <w:b/>
          <w:sz w:val="24"/>
          <w:szCs w:val="24"/>
        </w:rPr>
        <w:t>2015年8月</w:t>
      </w:r>
      <w:r w:rsidR="001B503B" w:rsidRPr="001A7EF5">
        <w:rPr>
          <w:rFonts w:ascii="宋体" w:hAnsi="宋体" w:hint="eastAsia"/>
          <w:b/>
          <w:sz w:val="24"/>
          <w:szCs w:val="24"/>
        </w:rPr>
        <w:t>15</w:t>
      </w:r>
      <w:r w:rsidR="002150B8" w:rsidRPr="001A7EF5">
        <w:rPr>
          <w:rFonts w:ascii="宋体" w:hAnsi="宋体" w:hint="eastAsia"/>
          <w:b/>
          <w:sz w:val="24"/>
          <w:szCs w:val="24"/>
        </w:rPr>
        <w:t>日前</w:t>
      </w:r>
      <w:r w:rsidR="00F2331C" w:rsidRPr="001A7EF5">
        <w:rPr>
          <w:rFonts w:ascii="宋体" w:hAnsi="宋体" w:hint="eastAsia"/>
          <w:sz w:val="24"/>
          <w:szCs w:val="24"/>
        </w:rPr>
        <w:t>交货并安装到位；</w:t>
      </w:r>
    </w:p>
    <w:p w:rsidR="0091727F" w:rsidRPr="001A7EF5" w:rsidRDefault="0091727F" w:rsidP="0091727F">
      <w:pPr>
        <w:spacing w:line="460" w:lineRule="exact"/>
        <w:ind w:left="420" w:firstLine="420"/>
        <w:rPr>
          <w:rFonts w:ascii="宋体" w:hAnsi="宋体"/>
          <w:sz w:val="24"/>
          <w:szCs w:val="24"/>
        </w:rPr>
      </w:pPr>
      <w:r w:rsidRPr="001A7EF5">
        <w:rPr>
          <w:rFonts w:ascii="宋体" w:hAnsi="宋体" w:hint="eastAsia"/>
          <w:sz w:val="24"/>
          <w:szCs w:val="24"/>
        </w:rPr>
        <w:t>标段二</w:t>
      </w:r>
      <w:r w:rsidR="00F2331C" w:rsidRPr="001A7EF5">
        <w:rPr>
          <w:rFonts w:ascii="宋体" w:hAnsi="宋体" w:hint="eastAsia"/>
          <w:sz w:val="24"/>
          <w:szCs w:val="24"/>
        </w:rPr>
        <w:t>、三</w:t>
      </w:r>
      <w:r w:rsidRPr="001A7EF5">
        <w:rPr>
          <w:rFonts w:ascii="宋体" w:hAnsi="宋体" w:hint="eastAsia"/>
          <w:sz w:val="24"/>
          <w:szCs w:val="24"/>
        </w:rPr>
        <w:t>为</w:t>
      </w:r>
      <w:r w:rsidRPr="001A7EF5">
        <w:rPr>
          <w:rFonts w:ascii="宋体" w:hAnsi="宋体" w:hint="eastAsia"/>
          <w:b/>
          <w:sz w:val="24"/>
          <w:szCs w:val="24"/>
        </w:rPr>
        <w:t>2015年</w:t>
      </w:r>
      <w:r w:rsidR="001B503B" w:rsidRPr="001A7EF5">
        <w:rPr>
          <w:rFonts w:ascii="宋体" w:hAnsi="宋体" w:hint="eastAsia"/>
          <w:b/>
          <w:sz w:val="24"/>
          <w:szCs w:val="24"/>
        </w:rPr>
        <w:t>9</w:t>
      </w:r>
      <w:r w:rsidRPr="001A7EF5">
        <w:rPr>
          <w:rFonts w:ascii="宋体" w:hAnsi="宋体" w:hint="eastAsia"/>
          <w:b/>
          <w:sz w:val="24"/>
          <w:szCs w:val="24"/>
        </w:rPr>
        <w:t>月</w:t>
      </w:r>
      <w:r w:rsidR="001B503B" w:rsidRPr="001A7EF5">
        <w:rPr>
          <w:rFonts w:ascii="宋体" w:hAnsi="宋体" w:hint="eastAsia"/>
          <w:b/>
          <w:sz w:val="24"/>
          <w:szCs w:val="24"/>
        </w:rPr>
        <w:t>15</w:t>
      </w:r>
      <w:r w:rsidRPr="001A7EF5">
        <w:rPr>
          <w:rFonts w:ascii="宋体" w:hAnsi="宋体" w:hint="eastAsia"/>
          <w:b/>
          <w:sz w:val="24"/>
          <w:szCs w:val="24"/>
        </w:rPr>
        <w:t>日前</w:t>
      </w:r>
      <w:r w:rsidRPr="001A7EF5">
        <w:rPr>
          <w:rFonts w:ascii="宋体" w:hAnsi="宋体" w:hint="eastAsia"/>
          <w:sz w:val="24"/>
          <w:szCs w:val="24"/>
        </w:rPr>
        <w:t>交货并安装到位。</w:t>
      </w:r>
    </w:p>
    <w:p w:rsidR="00F16074" w:rsidRPr="001A7EF5" w:rsidRDefault="002150B8">
      <w:pPr>
        <w:spacing w:line="460" w:lineRule="exact"/>
        <w:ind w:firstLine="420"/>
        <w:rPr>
          <w:rFonts w:ascii="宋体" w:hAnsi="宋体"/>
          <w:sz w:val="24"/>
          <w:szCs w:val="24"/>
        </w:rPr>
      </w:pPr>
      <w:r w:rsidRPr="001A7EF5">
        <w:rPr>
          <w:rFonts w:ascii="宋体" w:hAnsi="宋体" w:hint="eastAsia"/>
          <w:sz w:val="24"/>
        </w:rPr>
        <w:t>2.</w:t>
      </w:r>
      <w:r w:rsidRPr="001A7EF5">
        <w:rPr>
          <w:rFonts w:ascii="宋体" w:hAnsi="宋体" w:hint="eastAsia"/>
          <w:sz w:val="24"/>
          <w:szCs w:val="24"/>
        </w:rPr>
        <w:t>交货地点：桐庐县凤川镇浙江工商大学杭州商学院院内。</w:t>
      </w:r>
    </w:p>
    <w:p w:rsidR="00F16074" w:rsidRPr="001A7EF5" w:rsidRDefault="002150B8">
      <w:pPr>
        <w:spacing w:line="460" w:lineRule="exact"/>
        <w:ind w:firstLine="420"/>
        <w:rPr>
          <w:rFonts w:ascii="宋体" w:hAnsi="宋体"/>
          <w:sz w:val="24"/>
          <w:szCs w:val="24"/>
        </w:rPr>
      </w:pPr>
      <w:r w:rsidRPr="001A7EF5">
        <w:rPr>
          <w:rFonts w:ascii="宋体" w:hAnsi="宋体" w:hint="eastAsia"/>
          <w:sz w:val="24"/>
          <w:szCs w:val="24"/>
        </w:rPr>
        <w:t>3.“报价清单”应当包括包装费、运输费、装卸费、税费等相关费用。</w:t>
      </w:r>
    </w:p>
    <w:p w:rsidR="00F16074" w:rsidRPr="001A7EF5" w:rsidRDefault="002150B8">
      <w:pPr>
        <w:spacing w:line="460" w:lineRule="exact"/>
        <w:ind w:firstLine="420"/>
        <w:rPr>
          <w:rFonts w:ascii="宋体" w:hAnsi="宋体"/>
          <w:sz w:val="24"/>
          <w:szCs w:val="24"/>
        </w:rPr>
      </w:pPr>
      <w:r w:rsidRPr="001A7EF5">
        <w:rPr>
          <w:rFonts w:ascii="宋体" w:hAnsi="宋体" w:hint="eastAsia"/>
          <w:sz w:val="24"/>
        </w:rPr>
        <w:t>4.</w:t>
      </w:r>
      <w:r w:rsidRPr="001A7EF5">
        <w:rPr>
          <w:rFonts w:ascii="宋体" w:hAnsi="宋体" w:hint="eastAsia"/>
          <w:sz w:val="24"/>
          <w:szCs w:val="24"/>
        </w:rPr>
        <w:t>履约保证金：合同签订之日，中标方向采购人支付合同总金额的5%，合同履行后无质量问题无息退还。</w:t>
      </w:r>
    </w:p>
    <w:p w:rsidR="00F16074" w:rsidRPr="001A7EF5" w:rsidRDefault="002150B8">
      <w:pPr>
        <w:spacing w:line="460" w:lineRule="exact"/>
        <w:ind w:firstLine="420"/>
        <w:rPr>
          <w:rFonts w:ascii="宋体" w:hAnsi="宋体"/>
          <w:sz w:val="24"/>
          <w:szCs w:val="24"/>
        </w:rPr>
      </w:pPr>
      <w:r w:rsidRPr="001A7EF5">
        <w:rPr>
          <w:rFonts w:ascii="宋体" w:hAnsi="宋体" w:hint="eastAsia"/>
          <w:sz w:val="24"/>
        </w:rPr>
        <w:t>5.</w:t>
      </w:r>
      <w:r w:rsidRPr="001A7EF5">
        <w:rPr>
          <w:rFonts w:ascii="宋体" w:hAnsi="宋体" w:hint="eastAsia"/>
          <w:sz w:val="24"/>
          <w:szCs w:val="24"/>
        </w:rPr>
        <w:t>付款方式：</w:t>
      </w:r>
      <w:r w:rsidRPr="001A7EF5">
        <w:rPr>
          <w:rFonts w:ascii="宋体" w:hAnsi="宋体" w:hint="eastAsia"/>
          <w:sz w:val="24"/>
        </w:rPr>
        <w:t>货到安装完毕并验收合格后15个工作日内支付合同总价款的95%，余款（总价款的5%）作为本项目的质保金，质保期满后无质量及售后服务问题，无息付清。</w:t>
      </w:r>
    </w:p>
    <w:p w:rsidR="00F16074" w:rsidRPr="001A7EF5" w:rsidRDefault="00F16074">
      <w:pPr>
        <w:rPr>
          <w:b/>
          <w:sz w:val="28"/>
        </w:rPr>
      </w:pPr>
    </w:p>
    <w:p w:rsidR="00F2331C" w:rsidRPr="001A7EF5" w:rsidRDefault="00F2331C">
      <w:pPr>
        <w:rPr>
          <w:b/>
          <w:sz w:val="28"/>
        </w:rPr>
      </w:pPr>
    </w:p>
    <w:p w:rsidR="00F2331C" w:rsidRPr="001A7EF5" w:rsidRDefault="00F2331C">
      <w:pPr>
        <w:rPr>
          <w:b/>
          <w:sz w:val="28"/>
        </w:rPr>
      </w:pPr>
    </w:p>
    <w:p w:rsidR="00F2331C" w:rsidRPr="001A7EF5" w:rsidRDefault="00F2331C">
      <w:pPr>
        <w:rPr>
          <w:b/>
          <w:sz w:val="28"/>
        </w:rPr>
      </w:pPr>
    </w:p>
    <w:p w:rsidR="00F2331C" w:rsidRPr="001A7EF5" w:rsidRDefault="00F2331C">
      <w:pPr>
        <w:rPr>
          <w:b/>
          <w:sz w:val="28"/>
        </w:rPr>
      </w:pPr>
    </w:p>
    <w:p w:rsidR="00F2331C" w:rsidRPr="001A7EF5" w:rsidRDefault="00F2331C">
      <w:pPr>
        <w:rPr>
          <w:b/>
          <w:sz w:val="28"/>
        </w:rPr>
      </w:pPr>
    </w:p>
    <w:p w:rsidR="00F16074" w:rsidRPr="001A7EF5" w:rsidRDefault="002150B8">
      <w:pPr>
        <w:jc w:val="center"/>
        <w:rPr>
          <w:b/>
          <w:sz w:val="32"/>
          <w:szCs w:val="32"/>
        </w:rPr>
      </w:pPr>
      <w:r w:rsidRPr="001A7EF5">
        <w:rPr>
          <w:rFonts w:hint="eastAsia"/>
          <w:b/>
          <w:sz w:val="32"/>
          <w:szCs w:val="32"/>
        </w:rPr>
        <w:lastRenderedPageBreak/>
        <w:t>第三章</w:t>
      </w:r>
      <w:r w:rsidRPr="001A7EF5">
        <w:rPr>
          <w:rFonts w:hint="eastAsia"/>
          <w:b/>
          <w:sz w:val="32"/>
          <w:szCs w:val="32"/>
        </w:rPr>
        <w:t xml:space="preserve"> </w:t>
      </w:r>
      <w:r w:rsidRPr="001A7EF5">
        <w:rPr>
          <w:rFonts w:hint="eastAsia"/>
          <w:b/>
          <w:sz w:val="32"/>
          <w:szCs w:val="32"/>
        </w:rPr>
        <w:t>投标人须知</w:t>
      </w:r>
    </w:p>
    <w:p w:rsidR="00F16074" w:rsidRPr="001A7EF5" w:rsidRDefault="002150B8">
      <w:pPr>
        <w:jc w:val="center"/>
        <w:rPr>
          <w:b/>
          <w:sz w:val="32"/>
          <w:szCs w:val="32"/>
        </w:rPr>
      </w:pPr>
      <w:r w:rsidRPr="001A7EF5">
        <w:rPr>
          <w:rFonts w:hint="eastAsia"/>
          <w:b/>
          <w:sz w:val="32"/>
          <w:szCs w:val="32"/>
        </w:rPr>
        <w:t>前附表</w:t>
      </w:r>
    </w:p>
    <w:tbl>
      <w:tblPr>
        <w:tblW w:w="9976"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9213"/>
      </w:tblGrid>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序号</w:t>
            </w:r>
          </w:p>
        </w:tc>
        <w:tc>
          <w:tcPr>
            <w:tcW w:w="921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内容、要求</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1</w:t>
            </w:r>
          </w:p>
        </w:tc>
        <w:tc>
          <w:tcPr>
            <w:tcW w:w="9213" w:type="dxa"/>
            <w:vAlign w:val="center"/>
          </w:tcPr>
          <w:p w:rsidR="00F16074" w:rsidRPr="001A7EF5" w:rsidRDefault="002150B8">
            <w:pPr>
              <w:rPr>
                <w:rFonts w:ascii="宋体" w:hAnsi="宋体"/>
                <w:b/>
                <w:sz w:val="24"/>
                <w:szCs w:val="24"/>
              </w:rPr>
            </w:pPr>
            <w:r w:rsidRPr="001A7EF5">
              <w:rPr>
                <w:rFonts w:ascii="宋体" w:hAnsi="宋体" w:hint="eastAsia"/>
                <w:sz w:val="24"/>
                <w:szCs w:val="24"/>
              </w:rPr>
              <w:t>项目名称：</w:t>
            </w:r>
            <w:r w:rsidRPr="001A7EF5">
              <w:rPr>
                <w:rFonts w:ascii="宋体" w:hAnsi="宋体" w:hint="eastAsia"/>
                <w:b/>
                <w:sz w:val="24"/>
                <w:szCs w:val="24"/>
              </w:rPr>
              <w:t>浙江工商大学杭州商学院桐庐校区教室、办公家具采购项目</w:t>
            </w:r>
          </w:p>
        </w:tc>
      </w:tr>
      <w:tr w:rsidR="001A7EF5" w:rsidRPr="001A7EF5">
        <w:trPr>
          <w:trHeight w:val="567"/>
          <w:jc w:val="center"/>
        </w:trPr>
        <w:tc>
          <w:tcPr>
            <w:tcW w:w="763" w:type="dxa"/>
            <w:vAlign w:val="center"/>
          </w:tcPr>
          <w:p w:rsidR="00F16074" w:rsidRPr="001A7EF5" w:rsidRDefault="00F16074">
            <w:pPr>
              <w:snapToGrid w:val="0"/>
              <w:jc w:val="center"/>
              <w:rPr>
                <w:rFonts w:ascii="宋体" w:hAnsi="宋体"/>
                <w:sz w:val="24"/>
              </w:rPr>
            </w:pPr>
          </w:p>
        </w:tc>
        <w:tc>
          <w:tcPr>
            <w:tcW w:w="9213" w:type="dxa"/>
            <w:vAlign w:val="center"/>
          </w:tcPr>
          <w:p w:rsidR="00F16074" w:rsidRPr="001A7EF5" w:rsidRDefault="002150B8">
            <w:pPr>
              <w:rPr>
                <w:rFonts w:ascii="宋体" w:hAnsi="宋体"/>
                <w:sz w:val="24"/>
                <w:szCs w:val="24"/>
              </w:rPr>
            </w:pPr>
            <w:r w:rsidRPr="001A7EF5">
              <w:rPr>
                <w:rFonts w:ascii="宋体" w:hAnsi="宋体" w:cs="Arial" w:hint="eastAsia"/>
                <w:sz w:val="24"/>
                <w:szCs w:val="24"/>
              </w:rPr>
              <w:t>项目</w:t>
            </w:r>
            <w:r w:rsidRPr="001A7EF5">
              <w:rPr>
                <w:rFonts w:ascii="宋体" w:hAnsi="宋体" w:cs="Arial"/>
                <w:sz w:val="24"/>
                <w:szCs w:val="24"/>
              </w:rPr>
              <w:t>地点</w:t>
            </w:r>
            <w:r w:rsidRPr="001A7EF5">
              <w:rPr>
                <w:rFonts w:ascii="宋体" w:hAnsi="宋体" w:cs="Arial" w:hint="eastAsia"/>
                <w:sz w:val="24"/>
                <w:szCs w:val="24"/>
              </w:rPr>
              <w:t>：</w:t>
            </w:r>
            <w:r w:rsidRPr="001A7EF5">
              <w:rPr>
                <w:rFonts w:ascii="宋体" w:hAnsi="宋体" w:cs="宋体"/>
                <w:kern w:val="0"/>
                <w:sz w:val="24"/>
                <w:szCs w:val="24"/>
              </w:rPr>
              <w:t>杭州市桐庐县环城南路66号（凤川）浙江工商大学杭州商学院桐庐校区内</w:t>
            </w:r>
          </w:p>
        </w:tc>
      </w:tr>
      <w:tr w:rsidR="001A7EF5" w:rsidRPr="001A7EF5">
        <w:trPr>
          <w:trHeight w:val="567"/>
          <w:jc w:val="center"/>
        </w:trPr>
        <w:tc>
          <w:tcPr>
            <w:tcW w:w="763" w:type="dxa"/>
            <w:vAlign w:val="center"/>
          </w:tcPr>
          <w:p w:rsidR="00F16074" w:rsidRPr="001A7EF5" w:rsidRDefault="00F16074">
            <w:pPr>
              <w:snapToGrid w:val="0"/>
              <w:jc w:val="center"/>
              <w:rPr>
                <w:rFonts w:ascii="宋体" w:hAnsi="宋体"/>
                <w:sz w:val="24"/>
              </w:rPr>
            </w:pPr>
          </w:p>
        </w:tc>
        <w:tc>
          <w:tcPr>
            <w:tcW w:w="9213" w:type="dxa"/>
            <w:vAlign w:val="center"/>
          </w:tcPr>
          <w:p w:rsidR="00F16074" w:rsidRPr="001A7EF5" w:rsidRDefault="002150B8">
            <w:pPr>
              <w:rPr>
                <w:rFonts w:ascii="宋体" w:hAnsi="宋体" w:cs="Arial"/>
                <w:sz w:val="24"/>
                <w:szCs w:val="24"/>
              </w:rPr>
            </w:pPr>
            <w:r w:rsidRPr="001A7EF5">
              <w:rPr>
                <w:rFonts w:ascii="宋体" w:hAnsi="宋体" w:cs="宋体" w:hint="eastAsia"/>
                <w:b/>
                <w:kern w:val="0"/>
                <w:sz w:val="24"/>
                <w:szCs w:val="24"/>
              </w:rPr>
              <w:t>交货期：</w:t>
            </w:r>
            <w:r w:rsidR="00F2331C" w:rsidRPr="001A7EF5">
              <w:rPr>
                <w:rFonts w:ascii="宋体" w:hAnsi="宋体" w:cs="宋体" w:hint="eastAsia"/>
                <w:b/>
                <w:kern w:val="0"/>
                <w:sz w:val="24"/>
                <w:szCs w:val="24"/>
              </w:rPr>
              <w:t>标段一为2015年8月15日前交货并安装到位；标段二、三为2015年9月15日前交货并安装到位。</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2</w:t>
            </w:r>
          </w:p>
        </w:tc>
        <w:tc>
          <w:tcPr>
            <w:tcW w:w="9213" w:type="dxa"/>
            <w:vAlign w:val="center"/>
          </w:tcPr>
          <w:p w:rsidR="00F16074" w:rsidRPr="001A7EF5" w:rsidRDefault="002150B8">
            <w:pPr>
              <w:rPr>
                <w:rFonts w:ascii="宋体" w:hAnsi="宋体"/>
                <w:sz w:val="24"/>
              </w:rPr>
            </w:pPr>
            <w:r w:rsidRPr="001A7EF5">
              <w:rPr>
                <w:rFonts w:ascii="宋体" w:hAnsi="宋体" w:hint="eastAsia"/>
                <w:sz w:val="24"/>
              </w:rPr>
              <w:t>采购数量及单位：</w:t>
            </w:r>
            <w:r w:rsidRPr="001A7EF5">
              <w:rPr>
                <w:rFonts w:ascii="仿宋_GB2312" w:hAnsi="宋体" w:hint="eastAsia"/>
                <w:sz w:val="24"/>
              </w:rPr>
              <w:t>详见招标需求。</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3</w:t>
            </w:r>
          </w:p>
        </w:tc>
        <w:tc>
          <w:tcPr>
            <w:tcW w:w="9213" w:type="dxa"/>
            <w:vAlign w:val="center"/>
          </w:tcPr>
          <w:p w:rsidR="00F16074" w:rsidRPr="001A7EF5" w:rsidRDefault="002150B8">
            <w:pPr>
              <w:snapToGrid w:val="0"/>
              <w:rPr>
                <w:rFonts w:ascii="宋体" w:hAnsi="宋体"/>
                <w:sz w:val="24"/>
              </w:rPr>
            </w:pPr>
            <w:r w:rsidRPr="001A7EF5">
              <w:rPr>
                <w:rFonts w:ascii="宋体" w:hAnsi="宋体" w:hint="eastAsia"/>
                <w:sz w:val="24"/>
              </w:rPr>
              <w:t>投标报价及费用：1.本项目投标应以人民币报价；2.不论投标结果如何，投标人均应自行承担所有与投标有关的全部费用。</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4</w:t>
            </w:r>
          </w:p>
        </w:tc>
        <w:tc>
          <w:tcPr>
            <w:tcW w:w="9213" w:type="dxa"/>
            <w:vAlign w:val="center"/>
          </w:tcPr>
          <w:p w:rsidR="00F16074" w:rsidRPr="001A7EF5" w:rsidRDefault="002150B8" w:rsidP="00214F63">
            <w:pPr>
              <w:snapToGrid w:val="0"/>
              <w:rPr>
                <w:rFonts w:ascii="宋体" w:hAnsi="宋体"/>
                <w:sz w:val="24"/>
              </w:rPr>
            </w:pPr>
            <w:r w:rsidRPr="001A7EF5">
              <w:rPr>
                <w:rFonts w:ascii="宋体" w:hAnsi="宋体" w:hint="eastAsia"/>
                <w:sz w:val="24"/>
              </w:rPr>
              <w:t>项目预算价（上限价）：</w:t>
            </w:r>
            <w:r w:rsidR="007E4C74" w:rsidRPr="001A7EF5">
              <w:rPr>
                <w:rFonts w:ascii="宋体" w:hAnsi="宋体" w:hint="eastAsia"/>
                <w:sz w:val="24"/>
              </w:rPr>
              <w:t>标段一为</w:t>
            </w:r>
            <w:r w:rsidRPr="001A7EF5">
              <w:rPr>
                <w:rFonts w:ascii="宋体" w:hAnsi="宋体" w:hint="eastAsia"/>
                <w:b/>
                <w:sz w:val="24"/>
              </w:rPr>
              <w:t>17.24万元</w:t>
            </w:r>
            <w:r w:rsidR="00214F63" w:rsidRPr="001A7EF5">
              <w:rPr>
                <w:rFonts w:ascii="宋体" w:hAnsi="宋体" w:hint="eastAsia"/>
                <w:sz w:val="24"/>
              </w:rPr>
              <w:t>；</w:t>
            </w:r>
            <w:r w:rsidR="007E4C74" w:rsidRPr="001A7EF5">
              <w:rPr>
                <w:rFonts w:ascii="宋体" w:hAnsi="宋体" w:hint="eastAsia"/>
                <w:sz w:val="24"/>
              </w:rPr>
              <w:t>标段二为</w:t>
            </w:r>
            <w:r w:rsidR="001B503B" w:rsidRPr="001A7EF5">
              <w:rPr>
                <w:rFonts w:ascii="宋体" w:hAnsi="宋体" w:hint="eastAsia"/>
                <w:b/>
                <w:sz w:val="24"/>
              </w:rPr>
              <w:t>35.10</w:t>
            </w:r>
            <w:r w:rsidR="007E4C74" w:rsidRPr="001A7EF5">
              <w:rPr>
                <w:rFonts w:ascii="宋体" w:hAnsi="宋体" w:hint="eastAsia"/>
                <w:b/>
                <w:sz w:val="24"/>
              </w:rPr>
              <w:t>万元</w:t>
            </w:r>
            <w:r w:rsidR="001B503B" w:rsidRPr="001A7EF5">
              <w:rPr>
                <w:rFonts w:ascii="宋体" w:hAnsi="宋体" w:hint="eastAsia"/>
                <w:sz w:val="24"/>
              </w:rPr>
              <w:t>；标段三为</w:t>
            </w:r>
            <w:r w:rsidR="001B503B" w:rsidRPr="001A7EF5">
              <w:rPr>
                <w:rFonts w:ascii="宋体" w:hAnsi="宋体" w:hint="eastAsia"/>
                <w:b/>
                <w:sz w:val="24"/>
              </w:rPr>
              <w:t>32.56</w:t>
            </w:r>
            <w:r w:rsidR="00214F63" w:rsidRPr="001A7EF5">
              <w:rPr>
                <w:rFonts w:ascii="宋体" w:hAnsi="宋体" w:hint="eastAsia"/>
                <w:b/>
                <w:sz w:val="24"/>
              </w:rPr>
              <w:t>万元</w:t>
            </w:r>
            <w:r w:rsidR="001B503B" w:rsidRPr="001A7EF5">
              <w:rPr>
                <w:rFonts w:ascii="宋体" w:hAnsi="宋体" w:hint="eastAsia"/>
                <w:sz w:val="24"/>
              </w:rPr>
              <w:t>。</w:t>
            </w:r>
            <w:r w:rsidRPr="001A7EF5">
              <w:rPr>
                <w:rFonts w:ascii="宋体" w:hAnsi="宋体" w:hint="eastAsia"/>
                <w:b/>
                <w:sz w:val="24"/>
              </w:rPr>
              <w:t>（</w:t>
            </w:r>
            <w:r w:rsidR="00214F63" w:rsidRPr="001A7EF5">
              <w:rPr>
                <w:rFonts w:ascii="宋体" w:hAnsi="宋体" w:hint="eastAsia"/>
                <w:b/>
                <w:sz w:val="24"/>
              </w:rPr>
              <w:t>各标段</w:t>
            </w:r>
            <w:r w:rsidRPr="001A7EF5">
              <w:rPr>
                <w:rFonts w:ascii="宋体" w:hAnsi="宋体" w:hint="eastAsia"/>
                <w:b/>
                <w:sz w:val="24"/>
              </w:rPr>
              <w:t>报价超过</w:t>
            </w:r>
            <w:r w:rsidR="00214F63" w:rsidRPr="001A7EF5">
              <w:rPr>
                <w:rFonts w:ascii="宋体" w:hAnsi="宋体" w:hint="eastAsia"/>
                <w:b/>
                <w:sz w:val="24"/>
              </w:rPr>
              <w:t>相应标</w:t>
            </w:r>
            <w:r w:rsidR="001B503B" w:rsidRPr="001A7EF5">
              <w:rPr>
                <w:rFonts w:ascii="宋体" w:hAnsi="宋体" w:hint="eastAsia"/>
                <w:b/>
                <w:sz w:val="24"/>
              </w:rPr>
              <w:t>段</w:t>
            </w:r>
            <w:r w:rsidRPr="001A7EF5">
              <w:rPr>
                <w:rFonts w:ascii="宋体" w:hAnsi="宋体" w:hint="eastAsia"/>
                <w:b/>
                <w:sz w:val="24"/>
              </w:rPr>
              <w:t>预算价</w:t>
            </w:r>
            <w:r w:rsidR="001B503B" w:rsidRPr="001A7EF5">
              <w:rPr>
                <w:rFonts w:ascii="宋体" w:hAnsi="宋体" w:hint="eastAsia"/>
                <w:b/>
                <w:sz w:val="24"/>
              </w:rPr>
              <w:t>，相应标段</w:t>
            </w:r>
            <w:r w:rsidR="00214F63" w:rsidRPr="001A7EF5">
              <w:rPr>
                <w:rFonts w:ascii="宋体" w:hAnsi="宋体" w:hint="eastAsia"/>
                <w:b/>
                <w:sz w:val="24"/>
              </w:rPr>
              <w:t>投标文件</w:t>
            </w:r>
            <w:r w:rsidRPr="001A7EF5">
              <w:rPr>
                <w:rFonts w:ascii="宋体" w:hAnsi="宋体" w:hint="eastAsia"/>
                <w:b/>
                <w:sz w:val="24"/>
              </w:rPr>
              <w:t>作无效标处理）</w:t>
            </w:r>
          </w:p>
        </w:tc>
      </w:tr>
      <w:tr w:rsidR="001A7EF5" w:rsidRPr="001A7EF5">
        <w:trPr>
          <w:trHeight w:val="567"/>
          <w:jc w:val="center"/>
        </w:trPr>
        <w:tc>
          <w:tcPr>
            <w:tcW w:w="763" w:type="dxa"/>
            <w:vAlign w:val="center"/>
          </w:tcPr>
          <w:p w:rsidR="00F16074" w:rsidRPr="001A7EF5" w:rsidRDefault="00214F63">
            <w:pPr>
              <w:snapToGrid w:val="0"/>
              <w:jc w:val="center"/>
              <w:rPr>
                <w:rFonts w:ascii="宋体" w:hAnsi="宋体"/>
                <w:sz w:val="24"/>
              </w:rPr>
            </w:pPr>
            <w:r w:rsidRPr="001A7EF5">
              <w:rPr>
                <w:rFonts w:ascii="宋体" w:hAnsi="宋体" w:hint="eastAsia"/>
                <w:sz w:val="24"/>
              </w:rPr>
              <w:t>5</w:t>
            </w:r>
          </w:p>
        </w:tc>
        <w:tc>
          <w:tcPr>
            <w:tcW w:w="9213" w:type="dxa"/>
            <w:vAlign w:val="center"/>
          </w:tcPr>
          <w:p w:rsidR="00F16074" w:rsidRPr="001A7EF5" w:rsidRDefault="00214F63">
            <w:pPr>
              <w:snapToGrid w:val="0"/>
              <w:rPr>
                <w:rFonts w:ascii="宋体" w:hAnsi="宋体"/>
                <w:sz w:val="24"/>
              </w:rPr>
            </w:pPr>
            <w:r w:rsidRPr="001A7EF5">
              <w:rPr>
                <w:rFonts w:ascii="宋体" w:hAnsi="宋体" w:hint="eastAsia"/>
                <w:sz w:val="24"/>
              </w:rPr>
              <w:t>投标保证金：标段一，贰仟元整；标段二，叁仟元整；标段三，叁仟元整。</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6</w:t>
            </w:r>
          </w:p>
        </w:tc>
        <w:tc>
          <w:tcPr>
            <w:tcW w:w="9213" w:type="dxa"/>
            <w:vAlign w:val="center"/>
          </w:tcPr>
          <w:p w:rsidR="00F16074" w:rsidRPr="001A7EF5" w:rsidRDefault="002150B8">
            <w:pPr>
              <w:autoSpaceDE w:val="0"/>
              <w:autoSpaceDN w:val="0"/>
              <w:snapToGrid w:val="0"/>
              <w:textAlignment w:val="bottom"/>
              <w:rPr>
                <w:rFonts w:ascii="宋体" w:hAnsi="宋体"/>
                <w:sz w:val="24"/>
              </w:rPr>
            </w:pPr>
            <w:r w:rsidRPr="001A7EF5">
              <w:rPr>
                <w:rFonts w:ascii="宋体" w:hAnsi="宋体" w:hint="eastAsia"/>
                <w:sz w:val="24"/>
              </w:rPr>
              <w:t>投标文件组成：资信、技术及商务、报价文件正本各</w:t>
            </w:r>
            <w:r w:rsidRPr="001A7EF5">
              <w:rPr>
                <w:rFonts w:ascii="宋体" w:hAnsi="宋体" w:hint="eastAsia"/>
                <w:b/>
                <w:sz w:val="24"/>
              </w:rPr>
              <w:t>1</w:t>
            </w:r>
            <w:r w:rsidRPr="001A7EF5">
              <w:rPr>
                <w:rFonts w:ascii="宋体" w:hAnsi="宋体" w:hint="eastAsia"/>
                <w:sz w:val="24"/>
              </w:rPr>
              <w:t>份，副本各</w:t>
            </w:r>
            <w:r w:rsidRPr="001A7EF5">
              <w:rPr>
                <w:rFonts w:ascii="宋体" w:hAnsi="宋体" w:hint="eastAsia"/>
                <w:b/>
                <w:sz w:val="24"/>
              </w:rPr>
              <w:t>2</w:t>
            </w:r>
            <w:r w:rsidRPr="001A7EF5">
              <w:rPr>
                <w:rFonts w:ascii="宋体" w:hAnsi="宋体" w:hint="eastAsia"/>
                <w:sz w:val="24"/>
              </w:rPr>
              <w:t>份。</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7</w:t>
            </w:r>
          </w:p>
        </w:tc>
        <w:tc>
          <w:tcPr>
            <w:tcW w:w="9213" w:type="dxa"/>
            <w:vAlign w:val="center"/>
          </w:tcPr>
          <w:p w:rsidR="00F16074" w:rsidRPr="001A7EF5" w:rsidRDefault="002150B8" w:rsidP="00214F63">
            <w:pPr>
              <w:snapToGrid w:val="0"/>
              <w:rPr>
                <w:rFonts w:ascii="宋体" w:hAnsi="宋体"/>
                <w:sz w:val="24"/>
              </w:rPr>
            </w:pPr>
            <w:r w:rsidRPr="001A7EF5">
              <w:rPr>
                <w:rFonts w:ascii="宋体" w:hAnsi="宋体" w:hint="eastAsia"/>
                <w:sz w:val="24"/>
              </w:rPr>
              <w:t>投标截止时间：投标人应于</w:t>
            </w:r>
            <w:r w:rsidRPr="001A7EF5">
              <w:rPr>
                <w:rFonts w:ascii="宋体" w:hAnsi="宋体" w:hint="eastAsia"/>
                <w:b/>
                <w:bCs/>
                <w:sz w:val="24"/>
              </w:rPr>
              <w:t>2015年</w:t>
            </w:r>
            <w:r w:rsidR="00214F63" w:rsidRPr="001A7EF5">
              <w:rPr>
                <w:rFonts w:ascii="宋体" w:hAnsi="宋体" w:hint="eastAsia"/>
                <w:b/>
                <w:bCs/>
                <w:sz w:val="24"/>
              </w:rPr>
              <w:t>7</w:t>
            </w:r>
            <w:r w:rsidRPr="001A7EF5">
              <w:rPr>
                <w:rFonts w:ascii="宋体" w:hAnsi="宋体" w:hint="eastAsia"/>
                <w:b/>
                <w:bCs/>
                <w:sz w:val="24"/>
              </w:rPr>
              <w:t>月</w:t>
            </w:r>
            <w:r w:rsidR="00657D0F" w:rsidRPr="001A7EF5">
              <w:rPr>
                <w:rFonts w:ascii="宋体" w:hAnsi="宋体" w:hint="eastAsia"/>
                <w:b/>
                <w:bCs/>
                <w:sz w:val="24"/>
              </w:rPr>
              <w:t>7</w:t>
            </w:r>
            <w:r w:rsidRPr="001A7EF5">
              <w:rPr>
                <w:rFonts w:ascii="宋体" w:hAnsi="宋体" w:hint="eastAsia"/>
                <w:b/>
                <w:bCs/>
                <w:sz w:val="24"/>
              </w:rPr>
              <w:t>日10时00分</w:t>
            </w:r>
            <w:r w:rsidRPr="001A7EF5">
              <w:rPr>
                <w:rFonts w:ascii="宋体" w:hAnsi="宋体" w:hint="eastAsia"/>
                <w:b/>
                <w:sz w:val="24"/>
              </w:rPr>
              <w:t>前</w:t>
            </w:r>
            <w:r w:rsidRPr="001A7EF5">
              <w:rPr>
                <w:rFonts w:ascii="宋体" w:hAnsi="宋体" w:hint="eastAsia"/>
                <w:sz w:val="24"/>
              </w:rPr>
              <w:t>将</w:t>
            </w:r>
            <w:r w:rsidRPr="001A7EF5">
              <w:rPr>
                <w:rFonts w:ascii="宋体" w:hAnsi="宋体" w:hint="eastAsia"/>
                <w:b/>
                <w:bCs/>
                <w:sz w:val="24"/>
              </w:rPr>
              <w:t>投标文件</w:t>
            </w:r>
            <w:r w:rsidRPr="001A7EF5">
              <w:rPr>
                <w:rFonts w:ascii="宋体" w:hAnsi="宋体" w:hint="eastAsia"/>
                <w:sz w:val="24"/>
              </w:rPr>
              <w:t xml:space="preserve">送交到浙江工商大学杭州商学院桐庐校区一号学生公寓一楼111室，逾期送达作无效标处理。 </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8</w:t>
            </w:r>
          </w:p>
        </w:tc>
        <w:tc>
          <w:tcPr>
            <w:tcW w:w="9213" w:type="dxa"/>
            <w:vAlign w:val="center"/>
          </w:tcPr>
          <w:p w:rsidR="00F16074" w:rsidRPr="001A7EF5" w:rsidRDefault="002150B8" w:rsidP="00214F63">
            <w:pPr>
              <w:snapToGrid w:val="0"/>
              <w:rPr>
                <w:rFonts w:ascii="宋体" w:hAnsi="宋体"/>
                <w:sz w:val="24"/>
              </w:rPr>
            </w:pPr>
            <w:r w:rsidRPr="001A7EF5">
              <w:rPr>
                <w:rFonts w:ascii="宋体" w:hAnsi="宋体" w:hint="eastAsia"/>
                <w:sz w:val="24"/>
              </w:rPr>
              <w:t>开标时间及地点：本次招标将于</w:t>
            </w:r>
            <w:r w:rsidRPr="001A7EF5">
              <w:rPr>
                <w:rFonts w:ascii="宋体" w:hAnsi="宋体" w:hint="eastAsia"/>
                <w:b/>
                <w:bCs/>
                <w:sz w:val="24"/>
              </w:rPr>
              <w:t>2015年</w:t>
            </w:r>
            <w:r w:rsidR="00214F63" w:rsidRPr="001A7EF5">
              <w:rPr>
                <w:rFonts w:ascii="宋体" w:hAnsi="宋体" w:hint="eastAsia"/>
                <w:b/>
                <w:bCs/>
                <w:sz w:val="24"/>
              </w:rPr>
              <w:t>7</w:t>
            </w:r>
            <w:r w:rsidRPr="001A7EF5">
              <w:rPr>
                <w:rFonts w:ascii="宋体" w:hAnsi="宋体" w:hint="eastAsia"/>
                <w:b/>
                <w:bCs/>
                <w:sz w:val="24"/>
              </w:rPr>
              <w:t>月</w:t>
            </w:r>
            <w:r w:rsidR="00657D0F" w:rsidRPr="001A7EF5">
              <w:rPr>
                <w:rFonts w:ascii="宋体" w:hAnsi="宋体" w:hint="eastAsia"/>
                <w:b/>
                <w:bCs/>
                <w:sz w:val="24"/>
              </w:rPr>
              <w:t>7</w:t>
            </w:r>
            <w:r w:rsidRPr="001A7EF5">
              <w:rPr>
                <w:rFonts w:ascii="宋体" w:hAnsi="宋体" w:hint="eastAsia"/>
                <w:b/>
                <w:bCs/>
                <w:sz w:val="24"/>
              </w:rPr>
              <w:t>日10时00分</w:t>
            </w:r>
            <w:r w:rsidRPr="001A7EF5">
              <w:rPr>
                <w:rFonts w:ascii="宋体" w:hAnsi="宋体" w:hint="eastAsia"/>
                <w:sz w:val="24"/>
              </w:rPr>
              <w:t>在浙江工商大学杭州商学院桐庐校区一号学生公寓二楼会议室开标。</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9</w:t>
            </w:r>
          </w:p>
        </w:tc>
        <w:tc>
          <w:tcPr>
            <w:tcW w:w="9213" w:type="dxa"/>
            <w:vAlign w:val="center"/>
          </w:tcPr>
          <w:p w:rsidR="00F16074" w:rsidRPr="001A7EF5" w:rsidRDefault="002150B8">
            <w:pPr>
              <w:autoSpaceDE w:val="0"/>
              <w:autoSpaceDN w:val="0"/>
              <w:snapToGrid w:val="0"/>
              <w:textAlignment w:val="bottom"/>
              <w:rPr>
                <w:rFonts w:ascii="宋体" w:hAnsi="宋体"/>
                <w:sz w:val="24"/>
              </w:rPr>
            </w:pPr>
            <w:r w:rsidRPr="001A7EF5">
              <w:rPr>
                <w:rFonts w:ascii="宋体" w:hAnsi="宋体" w:hint="eastAsia"/>
                <w:sz w:val="24"/>
              </w:rPr>
              <w:t>评标办法及标准：按照招标文件第四章评标办法及评分标准。</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10</w:t>
            </w:r>
          </w:p>
        </w:tc>
        <w:tc>
          <w:tcPr>
            <w:tcW w:w="9213" w:type="dxa"/>
            <w:vAlign w:val="center"/>
          </w:tcPr>
          <w:p w:rsidR="00F16074" w:rsidRPr="001A7EF5" w:rsidRDefault="002150B8">
            <w:pPr>
              <w:autoSpaceDE w:val="0"/>
              <w:autoSpaceDN w:val="0"/>
              <w:snapToGrid w:val="0"/>
              <w:textAlignment w:val="bottom"/>
              <w:rPr>
                <w:rFonts w:ascii="宋体" w:hAnsi="宋体"/>
                <w:sz w:val="24"/>
              </w:rPr>
            </w:pPr>
            <w:r w:rsidRPr="001A7EF5">
              <w:rPr>
                <w:rFonts w:ascii="宋体" w:hAnsi="宋体" w:hint="eastAsia"/>
                <w:sz w:val="24"/>
              </w:rPr>
              <w:t>结果公示：评标结束后，中标结果经采购单位确认后，发布在</w:t>
            </w:r>
            <w:r w:rsidRPr="001A7EF5">
              <w:rPr>
                <w:rFonts w:ascii="宋体" w:hAnsi="宋体" w:hint="eastAsia"/>
                <w:b/>
                <w:sz w:val="24"/>
              </w:rPr>
              <w:t>浙江工商大学杭州商学院（http://hsy.zjgsu.edu.cn）</w:t>
            </w:r>
            <w:r w:rsidRPr="001A7EF5">
              <w:rPr>
                <w:rFonts w:ascii="宋体" w:hAnsi="宋体" w:hint="eastAsia"/>
                <w:sz w:val="24"/>
              </w:rPr>
              <w:t>进行7个工作日的预中标公示。</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14</w:t>
            </w:r>
          </w:p>
        </w:tc>
        <w:tc>
          <w:tcPr>
            <w:tcW w:w="9213" w:type="dxa"/>
            <w:vAlign w:val="center"/>
          </w:tcPr>
          <w:p w:rsidR="00F16074" w:rsidRPr="001A7EF5" w:rsidRDefault="002150B8">
            <w:pPr>
              <w:snapToGrid w:val="0"/>
              <w:rPr>
                <w:rFonts w:ascii="宋体" w:hAnsi="宋体"/>
                <w:sz w:val="24"/>
              </w:rPr>
            </w:pPr>
            <w:r w:rsidRPr="001A7EF5">
              <w:rPr>
                <w:rFonts w:ascii="宋体" w:hAnsi="宋体" w:hint="eastAsia"/>
                <w:sz w:val="24"/>
              </w:rPr>
              <w:t>投标文件有效期</w:t>
            </w:r>
            <w:r w:rsidRPr="001A7EF5">
              <w:rPr>
                <w:rFonts w:ascii="宋体" w:hAnsi="宋体" w:cs="Arial" w:hint="eastAsia"/>
                <w:sz w:val="24"/>
              </w:rPr>
              <w:t>90天。</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Fonts w:ascii="宋体" w:hAnsi="宋体" w:hint="eastAsia"/>
                <w:sz w:val="24"/>
              </w:rPr>
              <w:t>15</w:t>
            </w:r>
          </w:p>
        </w:tc>
        <w:tc>
          <w:tcPr>
            <w:tcW w:w="9213" w:type="dxa"/>
            <w:vAlign w:val="center"/>
          </w:tcPr>
          <w:p w:rsidR="00F16074" w:rsidRPr="001A7EF5" w:rsidRDefault="002150B8">
            <w:pPr>
              <w:snapToGrid w:val="0"/>
              <w:rPr>
                <w:rFonts w:ascii="宋体" w:eastAsia="仿宋_GB2312" w:hAnsi="宋体"/>
                <w:sz w:val="24"/>
              </w:rPr>
            </w:pPr>
            <w:r w:rsidRPr="001A7EF5">
              <w:rPr>
                <w:rFonts w:ascii="宋体" w:hAnsi="宋体" w:hint="eastAsia"/>
                <w:sz w:val="24"/>
              </w:rPr>
              <w:t>解释：本招标文件的解释权属于招标采购单位。</w:t>
            </w:r>
          </w:p>
        </w:tc>
      </w:tr>
      <w:tr w:rsidR="001A7EF5" w:rsidRPr="001A7EF5">
        <w:trPr>
          <w:trHeight w:val="567"/>
          <w:jc w:val="center"/>
        </w:trPr>
        <w:tc>
          <w:tcPr>
            <w:tcW w:w="763" w:type="dxa"/>
            <w:vAlign w:val="center"/>
          </w:tcPr>
          <w:p w:rsidR="00F16074" w:rsidRPr="001A7EF5" w:rsidRDefault="002150B8">
            <w:pPr>
              <w:snapToGrid w:val="0"/>
              <w:jc w:val="center"/>
              <w:rPr>
                <w:rFonts w:ascii="宋体" w:hAnsi="宋体"/>
                <w:sz w:val="24"/>
              </w:rPr>
            </w:pPr>
            <w:r w:rsidRPr="001A7EF5">
              <w:rPr>
                <w:rStyle w:val="ab"/>
                <w:rFonts w:ascii="宋体" w:hAnsi="宋体" w:hint="eastAsia"/>
                <w:sz w:val="24"/>
              </w:rPr>
              <w:t>1</w:t>
            </w:r>
            <w:r w:rsidRPr="001A7EF5">
              <w:rPr>
                <w:rFonts w:ascii="宋体" w:hAnsi="宋体" w:hint="eastAsia"/>
                <w:sz w:val="24"/>
              </w:rPr>
              <w:t>6</w:t>
            </w:r>
          </w:p>
        </w:tc>
        <w:tc>
          <w:tcPr>
            <w:tcW w:w="9213" w:type="dxa"/>
            <w:vAlign w:val="center"/>
          </w:tcPr>
          <w:p w:rsidR="00F16074" w:rsidRPr="001A7EF5" w:rsidRDefault="002150B8">
            <w:pPr>
              <w:snapToGrid w:val="0"/>
              <w:rPr>
                <w:rFonts w:ascii="宋体" w:hAnsi="宋体"/>
                <w:sz w:val="24"/>
              </w:rPr>
            </w:pPr>
            <w:r w:rsidRPr="001A7EF5">
              <w:rPr>
                <w:rFonts w:ascii="宋体" w:hAnsi="宋体" w:hint="eastAsia"/>
                <w:sz w:val="24"/>
              </w:rPr>
              <w:t>本项目招投标活动适用《中华人民共和国招标投标法》、《中华人民共和国政府采购法》、《中华人民共和国合同法》等有关法律法规以及《浙江工商大学杭州商学院招标采购管理办法》等规章及其他规范性文件。</w:t>
            </w:r>
          </w:p>
        </w:tc>
      </w:tr>
    </w:tbl>
    <w:p w:rsidR="00F16074" w:rsidRPr="001A7EF5" w:rsidRDefault="002150B8">
      <w:pPr>
        <w:pStyle w:val="a6"/>
        <w:snapToGrid w:val="0"/>
        <w:spacing w:before="120" w:after="120" w:line="360" w:lineRule="auto"/>
        <w:ind w:firstLineChars="176" w:firstLine="424"/>
        <w:outlineLvl w:val="1"/>
        <w:rPr>
          <w:rFonts w:hAnsi="宋体"/>
          <w:b/>
          <w:sz w:val="24"/>
        </w:rPr>
      </w:pPr>
      <w:r w:rsidRPr="001A7EF5">
        <w:rPr>
          <w:rFonts w:hAnsi="宋体" w:hint="eastAsia"/>
          <w:b/>
          <w:sz w:val="24"/>
        </w:rPr>
        <w:t>一、总则</w:t>
      </w:r>
    </w:p>
    <w:p w:rsidR="00F16074" w:rsidRPr="001A7EF5" w:rsidRDefault="002150B8">
      <w:pPr>
        <w:tabs>
          <w:tab w:val="left" w:pos="360"/>
          <w:tab w:val="left" w:pos="540"/>
          <w:tab w:val="left" w:pos="720"/>
        </w:tabs>
        <w:snapToGrid w:val="0"/>
        <w:spacing w:line="360" w:lineRule="auto"/>
        <w:ind w:firstLineChars="176" w:firstLine="424"/>
        <w:jc w:val="left"/>
        <w:outlineLvl w:val="1"/>
        <w:rPr>
          <w:rFonts w:ascii="宋体" w:hAnsi="宋体"/>
          <w:b/>
          <w:sz w:val="24"/>
        </w:rPr>
      </w:pPr>
      <w:bookmarkStart w:id="2" w:name="_Toc177824872"/>
      <w:bookmarkStart w:id="3" w:name="_Toc177824939"/>
      <w:bookmarkStart w:id="4" w:name="_Toc177825120"/>
      <w:bookmarkStart w:id="5" w:name="_Toc177870537"/>
      <w:r w:rsidRPr="001A7EF5">
        <w:rPr>
          <w:rFonts w:ascii="宋体" w:hAnsi="宋体" w:hint="eastAsia"/>
          <w:b/>
          <w:sz w:val="24"/>
        </w:rPr>
        <w:t>（一）适用范围</w:t>
      </w:r>
      <w:bookmarkEnd w:id="2"/>
      <w:bookmarkEnd w:id="3"/>
      <w:bookmarkEnd w:id="4"/>
      <w:bookmarkEnd w:id="5"/>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本招标文件适用于</w:t>
      </w:r>
      <w:r w:rsidR="00214F63" w:rsidRPr="001A7EF5">
        <w:rPr>
          <w:rFonts w:ascii="宋体" w:hAnsi="宋体" w:hint="eastAsia"/>
          <w:b/>
          <w:sz w:val="24"/>
          <w:szCs w:val="24"/>
        </w:rPr>
        <w:t>浙江工商大学杭州商学院桐庐校区教室、办公家具采购项目</w:t>
      </w:r>
      <w:r w:rsidRPr="001A7EF5">
        <w:rPr>
          <w:rFonts w:ascii="宋体" w:hAnsi="宋体" w:hint="eastAsia"/>
          <w:sz w:val="24"/>
        </w:rPr>
        <w:t>的招标、评标、定标、验收、合同履约、付款等（法律、法规另有规定的，从其规定）。</w:t>
      </w:r>
    </w:p>
    <w:p w:rsidR="00F16074" w:rsidRPr="001A7EF5" w:rsidRDefault="002150B8">
      <w:pPr>
        <w:snapToGrid w:val="0"/>
        <w:spacing w:line="360" w:lineRule="auto"/>
        <w:ind w:firstLineChars="176" w:firstLine="424"/>
        <w:jc w:val="left"/>
        <w:outlineLvl w:val="1"/>
        <w:rPr>
          <w:rFonts w:ascii="宋体" w:hAnsi="宋体"/>
          <w:b/>
          <w:sz w:val="24"/>
        </w:rPr>
      </w:pPr>
      <w:bookmarkStart w:id="6" w:name="_Toc177824873"/>
      <w:bookmarkStart w:id="7" w:name="_Toc177824940"/>
      <w:bookmarkStart w:id="8" w:name="_Toc177825121"/>
      <w:bookmarkStart w:id="9" w:name="_Toc177870538"/>
      <w:r w:rsidRPr="001A7EF5">
        <w:rPr>
          <w:rFonts w:ascii="宋体" w:hAnsi="宋体" w:hint="eastAsia"/>
          <w:b/>
          <w:sz w:val="24"/>
        </w:rPr>
        <w:t>（二）定义</w:t>
      </w:r>
      <w:bookmarkEnd w:id="6"/>
      <w:bookmarkEnd w:id="7"/>
      <w:bookmarkEnd w:id="8"/>
      <w:bookmarkEnd w:id="9"/>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1.“投标人”系指向采购人提交投标文件的单位。</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2.“产品”系指供方按招标文件规定，须向采购人提供的一切设备、保险、税金、备品备件、工具、手册及其它有关技术资料和材料。</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lastRenderedPageBreak/>
        <w:t>3.“服务”系指招标文件规定投标人须承担的安装、调试、技术协助、校准、培训、技术指导以及其他类似的义务。</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4.“项目”系指投标人按招标文件规定向采购人提供的产品和服务。</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5.“★”系指实质性要求条款。</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6.“采购人”系指根据有关规定组织本次招标的浙江工商大学杭州商学院。</w:t>
      </w:r>
    </w:p>
    <w:p w:rsidR="00F16074" w:rsidRPr="001A7EF5" w:rsidRDefault="002150B8">
      <w:pPr>
        <w:snapToGrid w:val="0"/>
        <w:spacing w:line="360" w:lineRule="auto"/>
        <w:ind w:firstLineChars="176" w:firstLine="424"/>
        <w:jc w:val="left"/>
        <w:outlineLvl w:val="1"/>
        <w:rPr>
          <w:rFonts w:ascii="宋体" w:hAnsi="宋体"/>
          <w:b/>
          <w:sz w:val="24"/>
        </w:rPr>
      </w:pPr>
      <w:bookmarkStart w:id="10" w:name="_Toc177870539"/>
      <w:r w:rsidRPr="001A7EF5">
        <w:rPr>
          <w:rFonts w:ascii="宋体" w:hAnsi="宋体" w:hint="eastAsia"/>
          <w:b/>
          <w:sz w:val="24"/>
        </w:rPr>
        <w:t>（三）招标方式</w:t>
      </w:r>
      <w:bookmarkEnd w:id="10"/>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1.本次招标采用公开招标方式进行。</w:t>
      </w:r>
    </w:p>
    <w:p w:rsidR="00F16074" w:rsidRPr="001A7EF5" w:rsidRDefault="002150B8">
      <w:pPr>
        <w:snapToGrid w:val="0"/>
        <w:spacing w:line="360" w:lineRule="auto"/>
        <w:ind w:firstLineChars="176" w:firstLine="422"/>
        <w:jc w:val="left"/>
        <w:rPr>
          <w:rFonts w:ascii="宋体" w:hAnsi="宋体"/>
          <w:sz w:val="24"/>
        </w:rPr>
      </w:pPr>
      <w:bookmarkStart w:id="11" w:name="_Toc177824874"/>
      <w:bookmarkStart w:id="12" w:name="_Toc177824941"/>
      <w:bookmarkStart w:id="13" w:name="_Toc177825122"/>
      <w:bookmarkStart w:id="14" w:name="_Toc177870540"/>
      <w:r w:rsidRPr="001A7EF5">
        <w:rPr>
          <w:rFonts w:ascii="宋体" w:hAnsi="宋体" w:hint="eastAsia"/>
          <w:sz w:val="24"/>
        </w:rPr>
        <w:t>2.本次招标设定上限价。</w:t>
      </w:r>
    </w:p>
    <w:p w:rsidR="00F16074" w:rsidRPr="001A7EF5" w:rsidRDefault="002150B8">
      <w:pPr>
        <w:snapToGrid w:val="0"/>
        <w:spacing w:line="360" w:lineRule="auto"/>
        <w:ind w:firstLineChars="176" w:firstLine="424"/>
        <w:jc w:val="left"/>
        <w:outlineLvl w:val="1"/>
        <w:rPr>
          <w:b/>
          <w:sz w:val="24"/>
        </w:rPr>
      </w:pPr>
      <w:r w:rsidRPr="001A7EF5">
        <w:rPr>
          <w:rFonts w:hint="eastAsia"/>
          <w:b/>
          <w:sz w:val="24"/>
        </w:rPr>
        <w:t>（四）投标委托</w:t>
      </w:r>
      <w:bookmarkEnd w:id="11"/>
      <w:bookmarkEnd w:id="12"/>
      <w:bookmarkEnd w:id="13"/>
      <w:bookmarkEnd w:id="14"/>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投标人代表须携带居民身份证、法人代表证明书（或法定代表人出具的授权委托书）。</w:t>
      </w:r>
    </w:p>
    <w:p w:rsidR="00F16074" w:rsidRPr="001A7EF5" w:rsidRDefault="002150B8">
      <w:pPr>
        <w:snapToGrid w:val="0"/>
        <w:spacing w:line="360" w:lineRule="auto"/>
        <w:ind w:firstLineChars="176" w:firstLine="424"/>
        <w:jc w:val="left"/>
        <w:outlineLvl w:val="1"/>
        <w:rPr>
          <w:rFonts w:ascii="宋体" w:hAnsi="宋体"/>
          <w:b/>
          <w:sz w:val="24"/>
        </w:rPr>
      </w:pPr>
      <w:bookmarkStart w:id="15" w:name="_Toc177824875"/>
      <w:bookmarkStart w:id="16" w:name="_Toc177824942"/>
      <w:bookmarkStart w:id="17" w:name="_Toc177825123"/>
      <w:bookmarkStart w:id="18" w:name="_Toc177870541"/>
      <w:r w:rsidRPr="001A7EF5">
        <w:rPr>
          <w:rFonts w:ascii="宋体" w:hAnsi="宋体" w:hint="eastAsia"/>
          <w:b/>
          <w:sz w:val="24"/>
        </w:rPr>
        <w:t>（五）投标费用</w:t>
      </w:r>
      <w:bookmarkEnd w:id="15"/>
      <w:bookmarkEnd w:id="16"/>
      <w:bookmarkEnd w:id="17"/>
      <w:bookmarkEnd w:id="18"/>
    </w:p>
    <w:p w:rsidR="00F16074" w:rsidRPr="001A7EF5" w:rsidRDefault="002150B8">
      <w:pPr>
        <w:snapToGrid w:val="0"/>
        <w:spacing w:line="360" w:lineRule="auto"/>
        <w:ind w:firstLineChars="176" w:firstLine="422"/>
        <w:jc w:val="left"/>
        <w:rPr>
          <w:rFonts w:ascii="宋体" w:hAnsi="宋体"/>
          <w:b/>
          <w:sz w:val="24"/>
        </w:rPr>
      </w:pPr>
      <w:r w:rsidRPr="001A7EF5">
        <w:rPr>
          <w:rFonts w:ascii="宋体" w:hAnsi="宋体" w:hint="eastAsia"/>
          <w:sz w:val="24"/>
        </w:rPr>
        <w:t>不论投标结果如何，投标人均应自行承担所有与投标有关的全部费用。</w:t>
      </w:r>
    </w:p>
    <w:p w:rsidR="00F16074" w:rsidRPr="001A7EF5" w:rsidRDefault="002150B8">
      <w:pPr>
        <w:snapToGrid w:val="0"/>
        <w:spacing w:line="360" w:lineRule="auto"/>
        <w:ind w:firstLineChars="176" w:firstLine="424"/>
        <w:jc w:val="left"/>
        <w:outlineLvl w:val="1"/>
        <w:rPr>
          <w:rFonts w:ascii="宋体" w:hAnsi="宋体"/>
          <w:b/>
          <w:sz w:val="24"/>
        </w:rPr>
      </w:pPr>
      <w:r w:rsidRPr="001A7EF5">
        <w:rPr>
          <w:rFonts w:ascii="宋体" w:hAnsi="宋体" w:hint="eastAsia"/>
          <w:b/>
          <w:sz w:val="24"/>
        </w:rPr>
        <w:t>（六）</w:t>
      </w:r>
      <w:bookmarkStart w:id="19" w:name="_Toc177870542"/>
      <w:r w:rsidRPr="001A7EF5">
        <w:rPr>
          <w:rFonts w:ascii="宋体" w:hAnsi="宋体" w:hint="eastAsia"/>
          <w:b/>
          <w:sz w:val="24"/>
        </w:rPr>
        <w:t>特别说明</w:t>
      </w:r>
      <w:bookmarkEnd w:id="19"/>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★1.投标人投标所使用的资格、信誉、荣誉、业绩与企业认证必须为本企业所拥有。投标人投标所使用的采购项目实施人员可以为其控股公司的工作人员。</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2.投标人在投标活动中提供任何虚假材料或从事其他违法活动的,其投标无效，并报监管部门查处；中标后发现的,中标人须依照《中华人民共和国消费者权益保护法》第49条之规定双倍赔偿采购人。且民事赔偿并不免除违法投标人的行政与刑事责任。</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★3.投标人应仔细阅读招标文件的所有内容，按照招标文件的要求提交投标文件。投标文件应对招标文件的要求作出实质性响应，并对所提供的全部资料的真实性承担法律责任。</w:t>
      </w:r>
      <w:bookmarkStart w:id="20" w:name="_Toc177870543"/>
    </w:p>
    <w:p w:rsidR="00F16074" w:rsidRPr="001A7EF5" w:rsidRDefault="002150B8">
      <w:pPr>
        <w:pStyle w:val="a6"/>
        <w:snapToGrid w:val="0"/>
        <w:spacing w:line="360" w:lineRule="auto"/>
        <w:ind w:firstLineChars="181" w:firstLine="436"/>
        <w:outlineLvl w:val="1"/>
        <w:rPr>
          <w:rFonts w:hAnsi="宋体"/>
          <w:b/>
          <w:sz w:val="24"/>
        </w:rPr>
      </w:pPr>
      <w:bookmarkStart w:id="21" w:name="_Toc177870544"/>
      <w:bookmarkEnd w:id="20"/>
      <w:r w:rsidRPr="001A7EF5">
        <w:rPr>
          <w:rFonts w:hAnsi="宋体" w:hint="eastAsia"/>
          <w:b/>
          <w:sz w:val="24"/>
        </w:rPr>
        <w:t>二、招标文件</w:t>
      </w:r>
      <w:bookmarkEnd w:id="21"/>
    </w:p>
    <w:p w:rsidR="00F16074" w:rsidRPr="001A7EF5" w:rsidRDefault="002150B8">
      <w:pPr>
        <w:snapToGrid w:val="0"/>
        <w:spacing w:line="360" w:lineRule="auto"/>
        <w:ind w:firstLineChars="176" w:firstLine="424"/>
        <w:jc w:val="left"/>
        <w:rPr>
          <w:rFonts w:ascii="宋体" w:hAnsi="宋体"/>
          <w:b/>
          <w:sz w:val="24"/>
        </w:rPr>
      </w:pPr>
      <w:r w:rsidRPr="001A7EF5">
        <w:rPr>
          <w:rFonts w:ascii="宋体" w:hAnsi="宋体" w:hint="eastAsia"/>
          <w:b/>
          <w:sz w:val="24"/>
        </w:rPr>
        <w:t>（一）招标文件的构成。本招标文件由以下部分组成：</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1.招标公告</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2.招标需求</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3.投标人须知</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4.评标办法及标准</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5.合同格式</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6.投标文件格式</w:t>
      </w:r>
    </w:p>
    <w:p w:rsidR="00F16074" w:rsidRPr="001A7EF5" w:rsidRDefault="002150B8">
      <w:pPr>
        <w:snapToGrid w:val="0"/>
        <w:spacing w:line="360" w:lineRule="auto"/>
        <w:ind w:firstLineChars="176" w:firstLine="424"/>
        <w:jc w:val="left"/>
        <w:rPr>
          <w:rFonts w:ascii="宋体" w:hAnsi="宋体"/>
          <w:b/>
          <w:sz w:val="24"/>
        </w:rPr>
      </w:pPr>
      <w:r w:rsidRPr="001A7EF5">
        <w:rPr>
          <w:rFonts w:ascii="宋体" w:hAnsi="宋体" w:hint="eastAsia"/>
          <w:b/>
          <w:sz w:val="24"/>
        </w:rPr>
        <w:t>（二）投标人的风险</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投标人没有按照招标文件要求提供全部资料，或者投标人没有对招标文件在各方面者作出实质性响应是投标人的风险，并可能导致其投标被拒绝。</w:t>
      </w:r>
    </w:p>
    <w:p w:rsidR="00F16074" w:rsidRPr="001A7EF5" w:rsidRDefault="002150B8">
      <w:pPr>
        <w:pStyle w:val="a3"/>
        <w:widowControl w:val="0"/>
        <w:tabs>
          <w:tab w:val="clear" w:pos="1275"/>
          <w:tab w:val="left" w:pos="980"/>
        </w:tabs>
        <w:snapToGrid w:val="0"/>
        <w:spacing w:afterLines="0" w:after="0" w:line="360" w:lineRule="auto"/>
        <w:ind w:left="0" w:firstLineChars="176" w:firstLine="424"/>
        <w:rPr>
          <w:rFonts w:ascii="宋体" w:hAnsi="宋体"/>
          <w:b/>
          <w:szCs w:val="24"/>
        </w:rPr>
      </w:pPr>
      <w:r w:rsidRPr="001A7EF5">
        <w:rPr>
          <w:rFonts w:ascii="宋体" w:hAnsi="宋体" w:hint="eastAsia"/>
          <w:b/>
          <w:szCs w:val="24"/>
        </w:rPr>
        <w:t xml:space="preserve">（三）招标文件的澄清与修改 </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1.采购人对已发出的招标文件进行必要澄清、答复、修改或补充的，将在浙江工商大学杭州商学</w:t>
      </w:r>
      <w:r w:rsidRPr="001A7EF5">
        <w:rPr>
          <w:rFonts w:hAnsi="宋体" w:hint="eastAsia"/>
          <w:sz w:val="24"/>
        </w:rPr>
        <w:lastRenderedPageBreak/>
        <w:t>院（</w:t>
      </w:r>
      <w:r w:rsidRPr="001A7EF5">
        <w:rPr>
          <w:rFonts w:hAnsi="宋体"/>
          <w:sz w:val="24"/>
        </w:rPr>
        <w:t>http://www.zjhzcc.edu.cn/</w:t>
      </w:r>
      <w:r w:rsidRPr="001A7EF5">
        <w:rPr>
          <w:rFonts w:hAnsi="宋体" w:hint="eastAsia"/>
          <w:sz w:val="24"/>
        </w:rPr>
        <w:t>）上发布更正公告，请投标人自行到网上查看和下载，投标人因漏看带来的后果由投标人自行承担。</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2.招标文件澄清、答复、修改、补充的内容为招标文件的组成部分。当招标文件与招标文件的答复、澄清、修改、补充通知就同一内容的表述不一致时，以最后发出的文件为准。</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3.招标文件的澄清、答复、修改或补充都应该通过采购人以法定形式发布。</w:t>
      </w:r>
    </w:p>
    <w:p w:rsidR="00F16074" w:rsidRPr="001A7EF5" w:rsidRDefault="002150B8">
      <w:pPr>
        <w:pStyle w:val="a6"/>
        <w:snapToGrid w:val="0"/>
        <w:spacing w:line="360" w:lineRule="auto"/>
        <w:ind w:firstLineChars="176" w:firstLine="424"/>
        <w:outlineLvl w:val="1"/>
        <w:rPr>
          <w:rFonts w:hAnsi="宋体"/>
          <w:b/>
          <w:sz w:val="24"/>
        </w:rPr>
      </w:pPr>
      <w:bookmarkStart w:id="22" w:name="_Toc177870545"/>
      <w:r w:rsidRPr="001A7EF5">
        <w:rPr>
          <w:rFonts w:hAnsi="宋体" w:hint="eastAsia"/>
          <w:b/>
          <w:sz w:val="24"/>
        </w:rPr>
        <w:t>三、投标文件</w:t>
      </w:r>
      <w:bookmarkEnd w:id="22"/>
      <w:r w:rsidRPr="001A7EF5">
        <w:rPr>
          <w:rFonts w:hAnsi="宋体" w:hint="eastAsia"/>
          <w:b/>
          <w:sz w:val="24"/>
        </w:rPr>
        <w:t>的编制</w:t>
      </w:r>
    </w:p>
    <w:p w:rsidR="00F16074" w:rsidRPr="001A7EF5" w:rsidRDefault="002150B8">
      <w:pPr>
        <w:snapToGrid w:val="0"/>
        <w:spacing w:line="360" w:lineRule="auto"/>
        <w:ind w:firstLineChars="176" w:firstLine="424"/>
        <w:jc w:val="left"/>
        <w:outlineLvl w:val="1"/>
        <w:rPr>
          <w:rFonts w:ascii="宋体" w:hAnsi="宋体"/>
          <w:b/>
          <w:sz w:val="24"/>
        </w:rPr>
      </w:pPr>
      <w:bookmarkStart w:id="23" w:name="_Toc177824876"/>
      <w:bookmarkStart w:id="24" w:name="_Toc177824943"/>
      <w:bookmarkStart w:id="25" w:name="_Toc177825124"/>
      <w:bookmarkStart w:id="26" w:name="_Toc177870546"/>
      <w:r w:rsidRPr="001A7EF5">
        <w:rPr>
          <w:rFonts w:ascii="宋体" w:hAnsi="宋体" w:hint="eastAsia"/>
          <w:b/>
          <w:sz w:val="24"/>
        </w:rPr>
        <w:t>（一）投标文件的组成</w:t>
      </w:r>
      <w:bookmarkEnd w:id="23"/>
      <w:bookmarkEnd w:id="24"/>
      <w:bookmarkEnd w:id="25"/>
      <w:bookmarkEnd w:id="26"/>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投标文件由</w:t>
      </w:r>
      <w:r w:rsidRPr="001A7EF5">
        <w:rPr>
          <w:rFonts w:ascii="宋体" w:hAnsi="宋体" w:hint="eastAsia"/>
          <w:b/>
          <w:sz w:val="24"/>
        </w:rPr>
        <w:t>资信文件、技术及商务文件、报价文件</w:t>
      </w:r>
      <w:r w:rsidRPr="001A7EF5">
        <w:rPr>
          <w:rFonts w:ascii="宋体" w:hAnsi="宋体" w:hint="eastAsia"/>
          <w:bCs/>
          <w:sz w:val="24"/>
        </w:rPr>
        <w:t>三部分组成</w:t>
      </w:r>
      <w:r w:rsidRPr="001A7EF5">
        <w:rPr>
          <w:rFonts w:ascii="宋体" w:hAnsi="宋体" w:hint="eastAsia"/>
          <w:sz w:val="24"/>
        </w:rPr>
        <w:t>：</w:t>
      </w:r>
    </w:p>
    <w:p w:rsidR="00F16074" w:rsidRPr="001A7EF5" w:rsidRDefault="002150B8">
      <w:pPr>
        <w:snapToGrid w:val="0"/>
        <w:spacing w:line="360" w:lineRule="auto"/>
        <w:ind w:firstLineChars="176" w:firstLine="424"/>
        <w:jc w:val="left"/>
        <w:rPr>
          <w:rFonts w:ascii="宋体" w:hAnsi="宋体"/>
          <w:b/>
          <w:sz w:val="24"/>
        </w:rPr>
      </w:pPr>
      <w:r w:rsidRPr="001A7EF5">
        <w:rPr>
          <w:rFonts w:ascii="宋体" w:hAnsi="宋体" w:hint="eastAsia"/>
          <w:b/>
          <w:sz w:val="24"/>
        </w:rPr>
        <w:t>1.资信文件</w:t>
      </w:r>
      <w:r w:rsidRPr="001A7EF5">
        <w:rPr>
          <w:rFonts w:ascii="宋体" w:hAnsi="宋体" w:hint="eastAsia"/>
          <w:sz w:val="24"/>
          <w:szCs w:val="24"/>
        </w:rPr>
        <w:t>（均不含报价）</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（1）营业执照副本、税务登记证复印件；</w:t>
      </w:r>
    </w:p>
    <w:p w:rsidR="00F16074" w:rsidRPr="001A7EF5" w:rsidRDefault="002150B8">
      <w:pPr>
        <w:snapToGrid w:val="0"/>
        <w:spacing w:line="360" w:lineRule="auto"/>
        <w:ind w:firstLineChars="176" w:firstLine="422"/>
        <w:rPr>
          <w:rFonts w:ascii="宋体" w:hAnsi="宋体"/>
          <w:b/>
          <w:sz w:val="24"/>
        </w:rPr>
      </w:pPr>
      <w:r w:rsidRPr="001A7EF5">
        <w:rPr>
          <w:rFonts w:ascii="宋体" w:hAnsi="宋体" w:hint="eastAsia"/>
          <w:sz w:val="24"/>
        </w:rPr>
        <w:t>（2）法定代表人授权委托书；</w:t>
      </w:r>
      <w:r w:rsidRPr="001A7EF5">
        <w:rPr>
          <w:rFonts w:ascii="宋体" w:hAnsi="宋体" w:hint="eastAsia"/>
          <w:b/>
          <w:sz w:val="24"/>
        </w:rPr>
        <w:t xml:space="preserve"> </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（3）投标人近两年以来的财务状况；</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（4）类似项目的业绩资料</w:t>
      </w:r>
      <w:r w:rsidRPr="001A7EF5">
        <w:rPr>
          <w:rFonts w:ascii="宋体" w:hAnsi="宋体" w:hint="eastAsia"/>
          <w:sz w:val="24"/>
          <w:szCs w:val="24"/>
        </w:rPr>
        <w:t>、合同复印件</w:t>
      </w:r>
      <w:r w:rsidRPr="001A7EF5">
        <w:rPr>
          <w:rFonts w:ascii="宋体" w:hAnsi="宋体" w:hint="eastAsia"/>
          <w:sz w:val="24"/>
        </w:rPr>
        <w:t>；</w:t>
      </w:r>
    </w:p>
    <w:p w:rsidR="00F16074" w:rsidRPr="001A7EF5" w:rsidRDefault="002150B8">
      <w:pPr>
        <w:snapToGrid w:val="0"/>
        <w:spacing w:line="360" w:lineRule="auto"/>
        <w:ind w:firstLineChars="176" w:firstLine="422"/>
        <w:rPr>
          <w:rFonts w:ascii="宋体" w:hAnsi="宋体"/>
          <w:b/>
          <w:sz w:val="24"/>
        </w:rPr>
      </w:pPr>
      <w:r w:rsidRPr="001A7EF5">
        <w:rPr>
          <w:rFonts w:ascii="宋体" w:hAnsi="宋体" w:hint="eastAsia"/>
          <w:sz w:val="24"/>
        </w:rPr>
        <w:t>（5）投标人的基本情况介绍及合格投标人资格证明文件；</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（6）质量管理、环境管理、安全管理体系认证证书复印件；</w:t>
      </w:r>
      <w:r w:rsidRPr="001A7EF5">
        <w:rPr>
          <w:rFonts w:ascii="宋体" w:hAnsi="宋体"/>
          <w:sz w:val="24"/>
        </w:rPr>
        <w:t xml:space="preserve"> </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（7）</w:t>
      </w:r>
      <w:r w:rsidRPr="001A7EF5">
        <w:rPr>
          <w:rFonts w:ascii="仿宋_GB2312" w:hAnsi="宋体" w:hint="eastAsia"/>
          <w:sz w:val="24"/>
        </w:rPr>
        <w:t>自主创新、节能环保等方面的资质证书；</w:t>
      </w:r>
      <w:r w:rsidRPr="001A7EF5">
        <w:rPr>
          <w:rFonts w:ascii="宋体" w:hAnsi="宋体"/>
          <w:sz w:val="24"/>
        </w:rPr>
        <w:t xml:space="preserve"> </w:t>
      </w:r>
    </w:p>
    <w:p w:rsidR="00F16074" w:rsidRPr="001A7EF5" w:rsidRDefault="002150B8">
      <w:pPr>
        <w:snapToGrid w:val="0"/>
        <w:spacing w:line="360" w:lineRule="auto"/>
        <w:ind w:firstLineChars="176" w:firstLine="422"/>
        <w:rPr>
          <w:rFonts w:ascii="宋体" w:hAnsi="宋体"/>
          <w:sz w:val="24"/>
        </w:rPr>
      </w:pPr>
      <w:r w:rsidRPr="001A7EF5">
        <w:rPr>
          <w:rFonts w:ascii="宋体" w:hAnsi="宋体" w:hint="eastAsia"/>
          <w:sz w:val="24"/>
        </w:rPr>
        <w:t>（8）投标人需要说明的其他文件等。</w:t>
      </w:r>
    </w:p>
    <w:p w:rsidR="00F16074" w:rsidRPr="001A7EF5" w:rsidRDefault="002150B8">
      <w:pPr>
        <w:snapToGrid w:val="0"/>
        <w:spacing w:line="360" w:lineRule="auto"/>
        <w:ind w:firstLineChars="176" w:firstLine="424"/>
        <w:jc w:val="left"/>
        <w:rPr>
          <w:rFonts w:ascii="宋体" w:hAnsi="宋体"/>
          <w:b/>
          <w:sz w:val="24"/>
        </w:rPr>
      </w:pPr>
      <w:r w:rsidRPr="001A7EF5">
        <w:rPr>
          <w:rFonts w:ascii="宋体" w:hAnsi="宋体" w:hint="eastAsia"/>
          <w:b/>
          <w:sz w:val="24"/>
        </w:rPr>
        <w:t>2.技术及商务文件</w:t>
      </w:r>
      <w:r w:rsidRPr="001A7EF5">
        <w:rPr>
          <w:rFonts w:ascii="宋体" w:hAnsi="宋体" w:hint="eastAsia"/>
          <w:sz w:val="24"/>
          <w:szCs w:val="24"/>
        </w:rPr>
        <w:t>（均不含报价）</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sz w:val="24"/>
        </w:rPr>
        <w:t>1</w:t>
      </w:r>
      <w:r w:rsidRPr="001A7EF5">
        <w:rPr>
          <w:rFonts w:hAnsi="宋体"/>
          <w:sz w:val="24"/>
        </w:rPr>
        <w:t>）对本项目系统总体要求的理解。包括：功能说明、性能指标及设备选型说明（质量、性能、价格、外观、体积等方面进行比较和选择的理由和过程）；</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sz w:val="24"/>
        </w:rPr>
        <w:t>2</w:t>
      </w:r>
      <w:r w:rsidRPr="001A7EF5">
        <w:rPr>
          <w:rFonts w:hAnsi="宋体"/>
          <w:sz w:val="24"/>
        </w:rPr>
        <w:t>）投标单位拥有主要装备和检测设施的情况和现状；</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sz w:val="24"/>
        </w:rPr>
        <w:t>3</w:t>
      </w:r>
      <w:r w:rsidRPr="001A7EF5">
        <w:rPr>
          <w:rFonts w:hAnsi="宋体"/>
          <w:sz w:val="24"/>
        </w:rPr>
        <w:t>）</w:t>
      </w:r>
      <w:r w:rsidRPr="001A7EF5">
        <w:rPr>
          <w:sz w:val="24"/>
        </w:rPr>
        <w:t>投标单位现有经营场地、服务机构等情况资料；</w:t>
      </w:r>
      <w:r w:rsidRPr="001A7EF5">
        <w:rPr>
          <w:rFonts w:hint="eastAsia"/>
          <w:sz w:val="24"/>
        </w:rPr>
        <w:t>驻项目现场的工程技术、管理人员；</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4</w:t>
      </w:r>
      <w:r w:rsidRPr="001A7EF5">
        <w:rPr>
          <w:rFonts w:hAnsi="宋体"/>
          <w:sz w:val="24"/>
        </w:rPr>
        <w:t>）设备</w:t>
      </w:r>
      <w:r w:rsidRPr="001A7EF5">
        <w:rPr>
          <w:rFonts w:hAnsi="宋体" w:hint="eastAsia"/>
          <w:sz w:val="24"/>
        </w:rPr>
        <w:t>基本</w:t>
      </w:r>
      <w:r w:rsidRPr="001A7EF5">
        <w:rPr>
          <w:rFonts w:hAnsi="宋体"/>
          <w:sz w:val="24"/>
        </w:rPr>
        <w:t>配置</w:t>
      </w:r>
      <w:r w:rsidRPr="001A7EF5">
        <w:rPr>
          <w:rFonts w:hAnsi="宋体" w:hint="eastAsia"/>
          <w:sz w:val="24"/>
        </w:rPr>
        <w:t>表</w:t>
      </w:r>
      <w:r w:rsidRPr="001A7EF5">
        <w:rPr>
          <w:rFonts w:hAnsi="宋体"/>
          <w:sz w:val="24"/>
        </w:rPr>
        <w:t>；</w:t>
      </w:r>
      <w:r w:rsidRPr="001A7EF5">
        <w:rPr>
          <w:rFonts w:hAnsi="宋体" w:hint="eastAsia"/>
          <w:sz w:val="24"/>
        </w:rPr>
        <w:t>（</w:t>
      </w:r>
      <w:bookmarkStart w:id="27" w:name="OLE_LINK6"/>
      <w:bookmarkStart w:id="28" w:name="OLE_LINK7"/>
      <w:r w:rsidRPr="001A7EF5">
        <w:rPr>
          <w:rFonts w:hAnsi="宋体" w:hint="eastAsia"/>
          <w:sz w:val="24"/>
        </w:rPr>
        <w:t>格式见附件</w:t>
      </w:r>
      <w:bookmarkEnd w:id="27"/>
      <w:bookmarkEnd w:id="28"/>
      <w:r w:rsidRPr="001A7EF5">
        <w:rPr>
          <w:rFonts w:hAnsi="宋体" w:hint="eastAsia"/>
          <w:sz w:val="24"/>
        </w:rPr>
        <w:t>）</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5</w:t>
      </w:r>
      <w:r w:rsidRPr="001A7EF5">
        <w:rPr>
          <w:rFonts w:hAnsi="宋体"/>
          <w:sz w:val="24"/>
        </w:rPr>
        <w:t>）</w:t>
      </w:r>
      <w:r w:rsidRPr="001A7EF5">
        <w:rPr>
          <w:rFonts w:hAnsi="宋体" w:hint="eastAsia"/>
          <w:sz w:val="24"/>
        </w:rPr>
        <w:t>投标产品的技术参数、功能介绍及</w:t>
      </w:r>
      <w:r w:rsidRPr="001A7EF5">
        <w:rPr>
          <w:rFonts w:hAnsi="宋体"/>
          <w:sz w:val="24"/>
        </w:rPr>
        <w:t>技术条款对照表</w:t>
      </w:r>
      <w:r w:rsidRPr="001A7EF5">
        <w:rPr>
          <w:rFonts w:hAnsi="宋体" w:hint="eastAsia"/>
          <w:sz w:val="24"/>
        </w:rPr>
        <w:t>（格式见附件）</w:t>
      </w:r>
      <w:r w:rsidRPr="001A7EF5">
        <w:rPr>
          <w:rFonts w:hAnsi="宋体"/>
          <w:sz w:val="24"/>
        </w:rPr>
        <w:t>；</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6</w:t>
      </w:r>
      <w:r w:rsidRPr="001A7EF5">
        <w:rPr>
          <w:rFonts w:hAnsi="宋体"/>
          <w:sz w:val="24"/>
        </w:rPr>
        <w:t>）投标产品的安装、调试、验收方法或方案；</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7</w:t>
      </w:r>
      <w:r w:rsidRPr="001A7EF5">
        <w:rPr>
          <w:rFonts w:hAnsi="宋体"/>
          <w:sz w:val="24"/>
        </w:rPr>
        <w:t>）技术服务、技术培训、售后服务的内容和措施</w:t>
      </w:r>
      <w:r w:rsidRPr="001A7EF5">
        <w:rPr>
          <w:rFonts w:hAnsi="宋体" w:hint="eastAsia"/>
          <w:sz w:val="24"/>
        </w:rPr>
        <w:t>及商务条款对照表（格式见附件）</w:t>
      </w:r>
      <w:r w:rsidRPr="001A7EF5">
        <w:rPr>
          <w:rFonts w:hAnsi="宋体"/>
          <w:sz w:val="24"/>
        </w:rPr>
        <w:t>；</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8</w:t>
      </w:r>
      <w:r w:rsidRPr="001A7EF5">
        <w:rPr>
          <w:rFonts w:hAnsi="宋体"/>
          <w:sz w:val="24"/>
        </w:rPr>
        <w:t>）保证工期的施工组织方案及人力资源安排；保证项目质量的技术力量及技术措施；</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rFonts w:hint="eastAsia"/>
          <w:sz w:val="24"/>
        </w:rPr>
        <w:t>9</w:t>
      </w:r>
      <w:r w:rsidRPr="001A7EF5">
        <w:rPr>
          <w:rFonts w:hAnsi="宋体"/>
          <w:sz w:val="24"/>
        </w:rPr>
        <w:t>）优惠条件：投标单位承诺给予的各种优惠条件，包括售后服务、备品备件、专用耗材等方面的优惠；</w:t>
      </w:r>
      <w:r w:rsidRPr="001A7EF5">
        <w:rPr>
          <w:sz w:val="24"/>
        </w:rPr>
        <w:t xml:space="preserve"> </w:t>
      </w:r>
    </w:p>
    <w:p w:rsidR="00F16074" w:rsidRPr="001A7EF5" w:rsidRDefault="002150B8">
      <w:pPr>
        <w:snapToGrid w:val="0"/>
        <w:spacing w:line="360" w:lineRule="auto"/>
        <w:ind w:firstLineChars="176" w:firstLine="422"/>
        <w:jc w:val="left"/>
        <w:rPr>
          <w:sz w:val="24"/>
        </w:rPr>
      </w:pPr>
      <w:r w:rsidRPr="001A7EF5">
        <w:rPr>
          <w:rFonts w:hAnsi="宋体"/>
          <w:sz w:val="24"/>
        </w:rPr>
        <w:t>（</w:t>
      </w:r>
      <w:r w:rsidRPr="001A7EF5">
        <w:rPr>
          <w:sz w:val="24"/>
        </w:rPr>
        <w:t>1</w:t>
      </w:r>
      <w:r w:rsidRPr="001A7EF5">
        <w:rPr>
          <w:rFonts w:hint="eastAsia"/>
          <w:sz w:val="24"/>
        </w:rPr>
        <w:t>0</w:t>
      </w:r>
      <w:r w:rsidRPr="001A7EF5">
        <w:rPr>
          <w:rFonts w:hAnsi="宋体"/>
          <w:sz w:val="24"/>
        </w:rPr>
        <w:t>）投标</w:t>
      </w:r>
      <w:r w:rsidRPr="001A7EF5">
        <w:rPr>
          <w:rFonts w:hAnsi="宋体" w:hint="eastAsia"/>
          <w:sz w:val="24"/>
        </w:rPr>
        <w:t>人</w:t>
      </w:r>
      <w:r w:rsidRPr="001A7EF5">
        <w:rPr>
          <w:rFonts w:hAnsi="宋体"/>
          <w:sz w:val="24"/>
        </w:rPr>
        <w:t>对本项目的合理化建议和改进措施；</w:t>
      </w:r>
    </w:p>
    <w:p w:rsidR="00F16074" w:rsidRPr="001A7EF5" w:rsidRDefault="002150B8">
      <w:pPr>
        <w:snapToGrid w:val="0"/>
        <w:spacing w:line="360" w:lineRule="auto"/>
        <w:ind w:firstLineChars="176" w:firstLine="422"/>
        <w:jc w:val="left"/>
        <w:rPr>
          <w:rFonts w:ascii="宋体" w:hAnsi="宋体"/>
          <w:sz w:val="24"/>
        </w:rPr>
      </w:pPr>
      <w:r w:rsidRPr="001A7EF5">
        <w:rPr>
          <w:rFonts w:hAnsi="宋体"/>
          <w:sz w:val="24"/>
        </w:rPr>
        <w:t>（</w:t>
      </w:r>
      <w:r w:rsidRPr="001A7EF5">
        <w:rPr>
          <w:sz w:val="24"/>
        </w:rPr>
        <w:t>1</w:t>
      </w:r>
      <w:r w:rsidRPr="001A7EF5">
        <w:rPr>
          <w:rFonts w:hint="eastAsia"/>
          <w:sz w:val="24"/>
        </w:rPr>
        <w:t>1</w:t>
      </w:r>
      <w:r w:rsidRPr="001A7EF5">
        <w:rPr>
          <w:rFonts w:ascii="宋体" w:hAnsi="宋体"/>
          <w:sz w:val="24"/>
        </w:rPr>
        <w:t>）投标产品随机备品备件清单和专用工具清单；</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sz w:val="24"/>
        </w:rPr>
        <w:t>（1</w:t>
      </w:r>
      <w:r w:rsidRPr="001A7EF5">
        <w:rPr>
          <w:rFonts w:ascii="宋体" w:hAnsi="宋体" w:hint="eastAsia"/>
          <w:sz w:val="24"/>
        </w:rPr>
        <w:t>2</w:t>
      </w:r>
      <w:r w:rsidRPr="001A7EF5">
        <w:rPr>
          <w:rFonts w:ascii="宋体" w:hAnsi="宋体"/>
          <w:sz w:val="24"/>
        </w:rPr>
        <w:t>）</w:t>
      </w:r>
      <w:r w:rsidRPr="001A7EF5">
        <w:rPr>
          <w:rFonts w:ascii="宋体" w:hAnsi="宋体" w:hint="eastAsia"/>
          <w:sz w:val="24"/>
        </w:rPr>
        <w:t>在节能、环保等方面所采用的技术和措施；</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（13）</w:t>
      </w:r>
      <w:r w:rsidRPr="001A7EF5">
        <w:rPr>
          <w:rFonts w:ascii="宋体" w:hAnsi="宋体"/>
          <w:sz w:val="24"/>
        </w:rPr>
        <w:t>投标</w:t>
      </w:r>
      <w:r w:rsidRPr="001A7EF5">
        <w:rPr>
          <w:rFonts w:ascii="宋体" w:hAnsi="宋体" w:hint="eastAsia"/>
          <w:sz w:val="24"/>
        </w:rPr>
        <w:t>人</w:t>
      </w:r>
      <w:r w:rsidRPr="001A7EF5">
        <w:rPr>
          <w:rFonts w:ascii="宋体" w:hAnsi="宋体"/>
          <w:sz w:val="24"/>
        </w:rPr>
        <w:t>需要说明的其他文件等。</w:t>
      </w:r>
    </w:p>
    <w:p w:rsidR="00F16074" w:rsidRPr="001A7EF5" w:rsidRDefault="002150B8">
      <w:pPr>
        <w:snapToGrid w:val="0"/>
        <w:spacing w:line="360" w:lineRule="auto"/>
        <w:ind w:firstLineChars="176" w:firstLine="424"/>
        <w:jc w:val="left"/>
        <w:rPr>
          <w:rFonts w:ascii="宋体" w:hAnsi="宋体"/>
          <w:b/>
          <w:sz w:val="24"/>
        </w:rPr>
      </w:pPr>
      <w:r w:rsidRPr="001A7EF5">
        <w:rPr>
          <w:rFonts w:ascii="宋体" w:hAnsi="宋体" w:hint="eastAsia"/>
          <w:b/>
          <w:sz w:val="24"/>
        </w:rPr>
        <w:lastRenderedPageBreak/>
        <w:t>3.报价文件</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 xml:space="preserve">（1）投标函（格式见附件）。 </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（2）开标一览表（格式见附件）。</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（3）投标报价明细表（格式见附件）。</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（4）投标人需要说明的其他文件和说明。</w:t>
      </w:r>
    </w:p>
    <w:p w:rsidR="00F16074" w:rsidRPr="001A7EF5" w:rsidRDefault="002150B8">
      <w:pPr>
        <w:spacing w:line="360" w:lineRule="auto"/>
        <w:ind w:firstLineChars="176" w:firstLine="422"/>
        <w:jc w:val="left"/>
        <w:rPr>
          <w:rFonts w:ascii="宋体" w:hAnsi="宋体"/>
          <w:b/>
          <w:sz w:val="24"/>
          <w:u w:val="single"/>
        </w:rPr>
      </w:pPr>
      <w:r w:rsidRPr="001A7EF5">
        <w:rPr>
          <w:rFonts w:ascii="宋体" w:hAnsi="宋体" w:hint="eastAsia"/>
          <w:sz w:val="24"/>
          <w:szCs w:val="24"/>
        </w:rPr>
        <w:t>★</w:t>
      </w:r>
      <w:r w:rsidRPr="001A7EF5">
        <w:rPr>
          <w:rFonts w:ascii="宋体" w:hAnsi="宋体" w:hint="eastAsia"/>
          <w:b/>
          <w:sz w:val="24"/>
        </w:rPr>
        <w:t>注：以上所需的各种证书、证件、证明、执照若系复印件，须在复印件上加盖有效公章。投标人在开标时必须携带合格投标人资格证明文件原件备查（1.营业执照、税务登记证原件；2.投标人认为需要提供的其他资料），提供不全或无效的将以无效标处理。</w:t>
      </w:r>
    </w:p>
    <w:p w:rsidR="00F16074" w:rsidRPr="001A7EF5" w:rsidRDefault="002150B8">
      <w:pPr>
        <w:snapToGrid w:val="0"/>
        <w:spacing w:line="360" w:lineRule="auto"/>
        <w:ind w:firstLineChars="176" w:firstLine="424"/>
        <w:jc w:val="left"/>
        <w:outlineLvl w:val="1"/>
        <w:rPr>
          <w:rFonts w:ascii="宋体" w:hAnsi="宋体"/>
          <w:b/>
          <w:sz w:val="24"/>
        </w:rPr>
      </w:pPr>
      <w:bookmarkStart w:id="29" w:name="_Toc177825126"/>
      <w:bookmarkStart w:id="30" w:name="_Toc177870548"/>
      <w:bookmarkStart w:id="31" w:name="_Toc177824878"/>
      <w:bookmarkStart w:id="32" w:name="_Toc177824945"/>
      <w:r w:rsidRPr="001A7EF5">
        <w:rPr>
          <w:rFonts w:ascii="宋体" w:hAnsi="宋体" w:hint="eastAsia"/>
          <w:b/>
          <w:sz w:val="24"/>
        </w:rPr>
        <w:t>（二）投标报价</w:t>
      </w:r>
      <w:bookmarkEnd w:id="29"/>
      <w:bookmarkEnd w:id="30"/>
      <w:bookmarkEnd w:id="31"/>
      <w:bookmarkEnd w:id="32"/>
    </w:p>
    <w:p w:rsidR="00F16074" w:rsidRPr="001A7EF5" w:rsidRDefault="002150B8">
      <w:pPr>
        <w:pStyle w:val="a6"/>
        <w:snapToGrid w:val="0"/>
        <w:spacing w:line="360" w:lineRule="auto"/>
        <w:ind w:firstLineChars="176" w:firstLine="422"/>
        <w:jc w:val="left"/>
        <w:rPr>
          <w:rFonts w:hAnsi="宋体"/>
          <w:sz w:val="24"/>
        </w:rPr>
      </w:pPr>
      <w:r w:rsidRPr="001A7EF5">
        <w:rPr>
          <w:rFonts w:hAnsi="宋体" w:hint="eastAsia"/>
          <w:sz w:val="24"/>
        </w:rPr>
        <w:t>1.投标报价应按招标文件中相关附表格式填写。</w:t>
      </w:r>
    </w:p>
    <w:p w:rsidR="00F16074" w:rsidRPr="001A7EF5" w:rsidRDefault="002150B8">
      <w:pPr>
        <w:pStyle w:val="a6"/>
        <w:snapToGrid w:val="0"/>
        <w:spacing w:line="360" w:lineRule="auto"/>
        <w:ind w:firstLineChars="176" w:firstLine="422"/>
        <w:jc w:val="left"/>
        <w:rPr>
          <w:rFonts w:hAnsi="宋体"/>
          <w:b/>
          <w:sz w:val="24"/>
        </w:rPr>
      </w:pPr>
      <w:r w:rsidRPr="001A7EF5">
        <w:rPr>
          <w:rFonts w:hAnsi="宋体" w:hint="eastAsia"/>
          <w:sz w:val="24"/>
        </w:rPr>
        <w:t>★2.</w:t>
      </w:r>
      <w:r w:rsidRPr="001A7EF5">
        <w:rPr>
          <w:rFonts w:hAnsi="宋体" w:hint="eastAsia"/>
          <w:b/>
          <w:sz w:val="24"/>
        </w:rPr>
        <w:t>投标报价是履行合同的最终价格，应包括设备、标准附件、备品备件、专用工具、包装、运输、装卸、保险、税金、货到就位以及安装、调试、培训、保修等一切费用和税金。</w:t>
      </w:r>
    </w:p>
    <w:p w:rsidR="00F16074" w:rsidRPr="001A7EF5" w:rsidRDefault="002150B8">
      <w:pPr>
        <w:tabs>
          <w:tab w:val="left" w:pos="525"/>
        </w:tabs>
        <w:snapToGrid w:val="0"/>
        <w:spacing w:line="360" w:lineRule="auto"/>
        <w:ind w:firstLineChars="176" w:firstLine="422"/>
        <w:jc w:val="left"/>
        <w:rPr>
          <w:rFonts w:ascii="宋体" w:hAnsi="宋体"/>
          <w:sz w:val="24"/>
        </w:rPr>
      </w:pPr>
      <w:r w:rsidRPr="001A7EF5">
        <w:rPr>
          <w:rFonts w:hAnsi="宋体" w:hint="eastAsia"/>
          <w:sz w:val="24"/>
        </w:rPr>
        <w:t>★</w:t>
      </w:r>
      <w:r w:rsidRPr="001A7EF5">
        <w:rPr>
          <w:rFonts w:ascii="宋体" w:hAnsi="宋体" w:hint="eastAsia"/>
          <w:sz w:val="24"/>
        </w:rPr>
        <w:t>3.投标文件只允许有一个报价，有选择性的报价将不予接受。</w:t>
      </w:r>
    </w:p>
    <w:p w:rsidR="00F16074" w:rsidRPr="001A7EF5" w:rsidRDefault="002150B8">
      <w:pPr>
        <w:snapToGrid w:val="0"/>
        <w:spacing w:line="360" w:lineRule="auto"/>
        <w:ind w:firstLineChars="176" w:firstLine="424"/>
        <w:jc w:val="left"/>
        <w:outlineLvl w:val="1"/>
        <w:rPr>
          <w:rFonts w:ascii="宋体" w:hAnsi="宋体"/>
          <w:b/>
          <w:sz w:val="24"/>
        </w:rPr>
      </w:pPr>
      <w:bookmarkStart w:id="33" w:name="_Toc177824881"/>
      <w:bookmarkStart w:id="34" w:name="_Toc177824948"/>
      <w:bookmarkStart w:id="35" w:name="_Toc177825129"/>
      <w:bookmarkStart w:id="36" w:name="_Toc177870551"/>
      <w:r w:rsidRPr="001A7EF5">
        <w:rPr>
          <w:rFonts w:ascii="宋体" w:hAnsi="宋体" w:hint="eastAsia"/>
          <w:b/>
          <w:sz w:val="24"/>
        </w:rPr>
        <w:t>（三）投标文件的签署和份数</w:t>
      </w:r>
      <w:bookmarkEnd w:id="33"/>
      <w:bookmarkEnd w:id="34"/>
      <w:bookmarkEnd w:id="35"/>
      <w:bookmarkEnd w:id="36"/>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1.投标人应按照本招标文件规定的格式编制、装订投标文件，投标文件内容不完整、编排混乱导致投标文件被误读、漏读或者查找不到相关内容的，是投标人的责任。</w:t>
      </w:r>
    </w:p>
    <w:p w:rsidR="00F16074" w:rsidRPr="001A7EF5" w:rsidRDefault="002150B8">
      <w:pPr>
        <w:snapToGrid w:val="0"/>
        <w:spacing w:line="360" w:lineRule="auto"/>
        <w:ind w:firstLineChars="176" w:firstLine="422"/>
        <w:jc w:val="left"/>
        <w:rPr>
          <w:b/>
          <w:sz w:val="24"/>
        </w:rPr>
      </w:pPr>
      <w:r w:rsidRPr="001A7EF5">
        <w:rPr>
          <w:rFonts w:ascii="宋体" w:hAnsi="宋体" w:hint="eastAsia"/>
          <w:sz w:val="24"/>
        </w:rPr>
        <w:t>2.投标人应按</w:t>
      </w:r>
      <w:r w:rsidRPr="001A7EF5">
        <w:rPr>
          <w:rFonts w:ascii="宋体" w:hAnsi="宋体" w:hint="eastAsia"/>
          <w:b/>
          <w:bCs/>
          <w:sz w:val="24"/>
        </w:rPr>
        <w:t>资信文件、技术及商务文件、报价文件</w:t>
      </w:r>
      <w:r w:rsidRPr="001A7EF5">
        <w:rPr>
          <w:rFonts w:ascii="宋体" w:hAnsi="宋体"/>
          <w:sz w:val="24"/>
        </w:rPr>
        <w:t>正本</w:t>
      </w:r>
      <w:r w:rsidRPr="001A7EF5">
        <w:rPr>
          <w:rFonts w:ascii="宋体" w:hAnsi="宋体" w:hint="eastAsia"/>
          <w:sz w:val="24"/>
        </w:rPr>
        <w:t>各</w:t>
      </w:r>
      <w:r w:rsidRPr="001A7EF5">
        <w:rPr>
          <w:rFonts w:ascii="宋体" w:hAnsi="宋体" w:hint="eastAsia"/>
          <w:b/>
          <w:sz w:val="24"/>
        </w:rPr>
        <w:t>1</w:t>
      </w:r>
      <w:r w:rsidRPr="001A7EF5">
        <w:rPr>
          <w:rFonts w:ascii="宋体" w:hAnsi="宋体"/>
          <w:sz w:val="24"/>
        </w:rPr>
        <w:t>份</w:t>
      </w:r>
      <w:r w:rsidRPr="001A7EF5">
        <w:rPr>
          <w:rFonts w:ascii="宋体" w:hAnsi="宋体" w:hint="eastAsia"/>
          <w:sz w:val="24"/>
        </w:rPr>
        <w:t>，</w:t>
      </w:r>
      <w:r w:rsidRPr="001A7EF5">
        <w:rPr>
          <w:rFonts w:ascii="宋体" w:hAnsi="宋体"/>
          <w:sz w:val="24"/>
        </w:rPr>
        <w:t>副本</w:t>
      </w:r>
      <w:r w:rsidRPr="001A7EF5">
        <w:rPr>
          <w:rFonts w:ascii="宋体" w:hAnsi="宋体" w:hint="eastAsia"/>
          <w:sz w:val="24"/>
        </w:rPr>
        <w:t>各</w:t>
      </w:r>
      <w:r w:rsidRPr="001A7EF5">
        <w:rPr>
          <w:rFonts w:ascii="宋体" w:hAnsi="宋体" w:hint="eastAsia"/>
          <w:b/>
          <w:sz w:val="24"/>
        </w:rPr>
        <w:t>2</w:t>
      </w:r>
      <w:r w:rsidRPr="001A7EF5">
        <w:rPr>
          <w:rFonts w:ascii="宋体" w:hAnsi="宋体" w:hint="eastAsia"/>
          <w:sz w:val="24"/>
        </w:rPr>
        <w:t>份分别编制并单独装订成册，投标文件的封面应注明“正本”、“副本”字样。</w:t>
      </w:r>
      <w:r w:rsidRPr="001A7EF5">
        <w:rPr>
          <w:rFonts w:ascii="宋体" w:hAnsi="宋体" w:hint="eastAsia"/>
          <w:b/>
          <w:sz w:val="24"/>
        </w:rPr>
        <w:t>推荐使用胶装订本</w:t>
      </w:r>
      <w:r w:rsidRPr="001A7EF5">
        <w:rPr>
          <w:sz w:val="24"/>
        </w:rPr>
        <w:t>，</w:t>
      </w:r>
      <w:r w:rsidRPr="001A7EF5">
        <w:rPr>
          <w:b/>
          <w:sz w:val="24"/>
        </w:rPr>
        <w:t>活页的投标文件将被拒绝。</w:t>
      </w:r>
      <w:r w:rsidRPr="001A7EF5">
        <w:rPr>
          <w:b/>
          <w:sz w:val="24"/>
        </w:rPr>
        <w:t xml:space="preserve"> </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3.投标文件的正本需打印或用不褪色的墨水填写。正本与副本内容不一致的，以正本为准。</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4.投标文件须由投标人在规定位置盖章并由法定代表人或其委托代理人签署，投标人应写全称。</w:t>
      </w:r>
    </w:p>
    <w:p w:rsidR="00F16074" w:rsidRPr="001A7EF5" w:rsidRDefault="002150B8">
      <w:pPr>
        <w:snapToGrid w:val="0"/>
        <w:spacing w:line="360" w:lineRule="auto"/>
        <w:ind w:firstLineChars="176" w:firstLine="422"/>
        <w:jc w:val="left"/>
        <w:rPr>
          <w:rFonts w:ascii="宋体" w:hAnsi="宋体"/>
          <w:sz w:val="24"/>
        </w:rPr>
      </w:pPr>
      <w:r w:rsidRPr="001A7EF5">
        <w:rPr>
          <w:rFonts w:ascii="宋体" w:hAnsi="宋体" w:hint="eastAsia"/>
          <w:sz w:val="24"/>
        </w:rPr>
        <w:t>5.投标文件不得涂改，若有修改错漏处，须加盖单位公章或者法定代表人或其委托代理人签字或盖章。投标文件因字迹潦草或表达不清所引起的后果由投标人负责。</w:t>
      </w:r>
    </w:p>
    <w:p w:rsidR="00F16074" w:rsidRPr="001A7EF5" w:rsidRDefault="002150B8">
      <w:pPr>
        <w:snapToGrid w:val="0"/>
        <w:spacing w:line="360" w:lineRule="auto"/>
        <w:ind w:firstLineChars="176" w:firstLine="424"/>
        <w:jc w:val="left"/>
        <w:outlineLvl w:val="1"/>
        <w:rPr>
          <w:rFonts w:ascii="宋体" w:hAnsi="宋体"/>
          <w:b/>
          <w:sz w:val="24"/>
        </w:rPr>
      </w:pPr>
      <w:r w:rsidRPr="001A7EF5">
        <w:rPr>
          <w:rFonts w:ascii="宋体" w:hAnsi="宋体" w:hint="eastAsia"/>
          <w:b/>
          <w:sz w:val="24"/>
        </w:rPr>
        <w:t>（七）投标文件的包装、递交、修改和撤回</w:t>
      </w:r>
    </w:p>
    <w:p w:rsidR="00F16074" w:rsidRPr="001A7EF5" w:rsidRDefault="002150B8">
      <w:pPr>
        <w:pStyle w:val="a4"/>
        <w:snapToGrid w:val="0"/>
        <w:spacing w:line="360" w:lineRule="auto"/>
        <w:ind w:firstLineChars="176" w:firstLine="422"/>
        <w:rPr>
          <w:rFonts w:ascii="宋体" w:hAnsi="宋体"/>
          <w:sz w:val="24"/>
        </w:rPr>
      </w:pPr>
      <w:r w:rsidRPr="001A7EF5">
        <w:rPr>
          <w:rFonts w:ascii="宋体" w:hAnsi="宋体" w:hint="eastAsia"/>
          <w:sz w:val="24"/>
        </w:rPr>
        <w:t>1.投标人应按资信文件、技术及商务文件、报价文件三部分分别密封封装投标文件， [参照《</w:t>
      </w:r>
      <w:r w:rsidRPr="001A7EF5">
        <w:rPr>
          <w:rFonts w:ascii="宋体" w:hAnsi="宋体"/>
          <w:b/>
          <w:sz w:val="24"/>
        </w:rPr>
        <w:t>投标文件</w:t>
      </w:r>
      <w:r w:rsidRPr="001A7EF5">
        <w:rPr>
          <w:rFonts w:ascii="宋体" w:hAnsi="宋体" w:hint="eastAsia"/>
          <w:b/>
          <w:sz w:val="24"/>
        </w:rPr>
        <w:t>外层包装</w:t>
      </w:r>
      <w:r w:rsidRPr="001A7EF5">
        <w:rPr>
          <w:rFonts w:ascii="宋体" w:hAnsi="宋体"/>
          <w:b/>
          <w:sz w:val="24"/>
        </w:rPr>
        <w:t>封面格式</w:t>
      </w:r>
      <w:r w:rsidRPr="001A7EF5">
        <w:rPr>
          <w:rFonts w:ascii="宋体" w:hAnsi="宋体" w:hint="eastAsia"/>
          <w:b/>
          <w:sz w:val="24"/>
        </w:rPr>
        <w:t>》</w:t>
      </w:r>
      <w:r w:rsidRPr="001A7EF5">
        <w:rPr>
          <w:rFonts w:ascii="宋体" w:hAnsi="宋体" w:hint="eastAsia"/>
          <w:sz w:val="24"/>
        </w:rPr>
        <w:t>（见附件）的要求]在包装封面上注明投标人名称、</w:t>
      </w:r>
      <w:r w:rsidRPr="001A7EF5">
        <w:rPr>
          <w:rFonts w:ascii="宋体" w:hAnsi="宋体"/>
          <w:sz w:val="24"/>
        </w:rPr>
        <w:t>投标人地址</w:t>
      </w:r>
      <w:r w:rsidRPr="001A7EF5">
        <w:rPr>
          <w:rFonts w:ascii="宋体" w:hAnsi="宋体" w:hint="eastAsia"/>
          <w:sz w:val="24"/>
        </w:rPr>
        <w:t>、投标文件名称（资信文件或者技术及商务文件、报价文件等）、投标项目名称、项目编号等内容，并加盖投标人公章。</w:t>
      </w:r>
    </w:p>
    <w:p w:rsidR="00F16074" w:rsidRPr="001A7EF5" w:rsidRDefault="002150B8">
      <w:pPr>
        <w:pStyle w:val="a4"/>
        <w:snapToGrid w:val="0"/>
        <w:spacing w:line="360" w:lineRule="auto"/>
        <w:ind w:firstLineChars="176" w:firstLine="422"/>
        <w:rPr>
          <w:rFonts w:ascii="宋体" w:hAnsi="宋体"/>
          <w:bCs/>
          <w:sz w:val="24"/>
        </w:rPr>
      </w:pPr>
      <w:r w:rsidRPr="001A7EF5">
        <w:rPr>
          <w:rFonts w:ascii="宋体" w:hAnsi="宋体" w:hint="eastAsia"/>
          <w:sz w:val="24"/>
        </w:rPr>
        <w:t>2.</w:t>
      </w:r>
      <w:r w:rsidRPr="001A7EF5">
        <w:rPr>
          <w:rFonts w:ascii="宋体" w:hAnsi="宋体" w:hint="eastAsia"/>
          <w:bCs/>
          <w:sz w:val="24"/>
        </w:rPr>
        <w:t>未按规定密封或标记的投标文件将被拒绝。</w:t>
      </w:r>
    </w:p>
    <w:p w:rsidR="00F16074" w:rsidRPr="001A7EF5" w:rsidRDefault="002150B8">
      <w:pPr>
        <w:pStyle w:val="a4"/>
        <w:snapToGrid w:val="0"/>
        <w:spacing w:line="360" w:lineRule="auto"/>
        <w:ind w:firstLineChars="176" w:firstLine="422"/>
        <w:rPr>
          <w:rFonts w:ascii="宋体" w:hAnsi="宋体"/>
          <w:bCs/>
          <w:sz w:val="24"/>
        </w:rPr>
      </w:pPr>
      <w:r w:rsidRPr="001A7EF5">
        <w:rPr>
          <w:rFonts w:ascii="宋体" w:hAnsi="宋体" w:hint="eastAsia"/>
          <w:sz w:val="24"/>
        </w:rPr>
        <w:t>3.</w:t>
      </w:r>
      <w:r w:rsidRPr="001A7EF5">
        <w:rPr>
          <w:rFonts w:ascii="宋体" w:hAnsi="宋体" w:hint="eastAsia"/>
          <w:bCs/>
          <w:sz w:val="24"/>
        </w:rPr>
        <w:t>投标人在投标截止时间之前，可以对已提交的投标文件进行修改或撤回，并书面通知招标采购人；投标截止时间后，投标人不得撤回、修改投标文件。修改后重新递交的投标文件应当按本招标文件的要求签署、盖章和密封。</w:t>
      </w:r>
    </w:p>
    <w:p w:rsidR="00F16074" w:rsidRPr="001A7EF5" w:rsidRDefault="002150B8">
      <w:pPr>
        <w:snapToGrid w:val="0"/>
        <w:spacing w:line="360" w:lineRule="auto"/>
        <w:ind w:firstLineChars="176" w:firstLine="424"/>
        <w:outlineLvl w:val="1"/>
        <w:rPr>
          <w:rFonts w:ascii="仿宋_GB2312" w:hAnsi="宋体"/>
          <w:b/>
          <w:sz w:val="24"/>
        </w:rPr>
      </w:pPr>
      <w:bookmarkStart w:id="37" w:name="_Toc177870552"/>
      <w:r w:rsidRPr="001A7EF5">
        <w:rPr>
          <w:rFonts w:ascii="仿宋_GB2312" w:hAnsi="宋体" w:hint="eastAsia"/>
          <w:b/>
          <w:sz w:val="24"/>
        </w:rPr>
        <w:t>（八）投标无效的情形</w:t>
      </w:r>
      <w:bookmarkEnd w:id="37"/>
    </w:p>
    <w:p w:rsidR="00F16074" w:rsidRPr="001A7EF5" w:rsidRDefault="002150B8">
      <w:pPr>
        <w:snapToGrid w:val="0"/>
        <w:spacing w:line="360" w:lineRule="auto"/>
        <w:ind w:firstLineChars="176" w:firstLine="422"/>
        <w:rPr>
          <w:rFonts w:ascii="仿宋_GB2312" w:hAnsi="宋体"/>
          <w:sz w:val="24"/>
        </w:rPr>
      </w:pPr>
      <w:r w:rsidRPr="001A7EF5">
        <w:rPr>
          <w:rFonts w:ascii="仿宋_GB2312" w:hAnsi="宋体" w:hint="eastAsia"/>
          <w:sz w:val="24"/>
        </w:rPr>
        <w:lastRenderedPageBreak/>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1.</w:t>
      </w:r>
      <w:r w:rsidRPr="001A7EF5">
        <w:rPr>
          <w:rFonts w:ascii="宋体" w:hint="eastAsia"/>
          <w:sz w:val="24"/>
          <w:lang w:val="zh-CN"/>
        </w:rPr>
        <w:t>在符合性审查和商务评议时，如发现下列情形之一的，投标文件将被视为无效投标：</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ascii="宋体" w:hint="eastAsia"/>
          <w:sz w:val="24"/>
          <w:lang w:val="zh-CN"/>
        </w:rPr>
        <w:t>（</w:t>
      </w:r>
      <w:r w:rsidRPr="001A7EF5">
        <w:rPr>
          <w:rFonts w:hAnsi="宋体"/>
          <w:snapToGrid w:val="0"/>
          <w:sz w:val="24"/>
        </w:rPr>
        <w:t>1</w:t>
      </w:r>
      <w:r w:rsidRPr="001A7EF5">
        <w:rPr>
          <w:rFonts w:hAnsi="宋体" w:hint="eastAsia"/>
          <w:snapToGrid w:val="0"/>
          <w:sz w:val="24"/>
        </w:rPr>
        <w:t>）未按规定交纳投标保证金的；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2</w:t>
      </w:r>
      <w:r w:rsidRPr="001A7EF5">
        <w:rPr>
          <w:rFonts w:hAnsi="宋体" w:hint="eastAsia"/>
          <w:snapToGrid w:val="0"/>
          <w:sz w:val="24"/>
        </w:rPr>
        <w:t>）投标文件超过投标截止时间送达的或未按规定地点送达的；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3</w:t>
      </w:r>
      <w:r w:rsidRPr="001A7EF5">
        <w:rPr>
          <w:rFonts w:hAnsi="宋体" w:hint="eastAsia"/>
          <w:snapToGrid w:val="0"/>
          <w:sz w:val="24"/>
        </w:rPr>
        <w:t>）未按规定密封、签章、装订的；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4</w:t>
      </w:r>
      <w:r w:rsidRPr="001A7EF5">
        <w:rPr>
          <w:rFonts w:hAnsi="宋体" w:hint="eastAsia"/>
          <w:snapToGrid w:val="0"/>
          <w:sz w:val="24"/>
        </w:rPr>
        <w:t>）超出经营范围投标的；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5</w:t>
      </w:r>
      <w:r w:rsidRPr="001A7EF5">
        <w:rPr>
          <w:rFonts w:hAnsi="宋体" w:hint="eastAsia"/>
          <w:snapToGrid w:val="0"/>
          <w:sz w:val="24"/>
        </w:rPr>
        <w:t>）</w:t>
      </w:r>
      <w:r w:rsidRPr="001A7EF5">
        <w:rPr>
          <w:rFonts w:ascii="宋体" w:hAnsi="宋体" w:hint="eastAsia"/>
          <w:b/>
          <w:sz w:val="24"/>
          <w:u w:val="single"/>
          <w:lang w:val="zh-CN"/>
        </w:rPr>
        <w:t>资格证明文件复件提供不全的（原件备查），或者不符合招标文件标明的资格要求的</w:t>
      </w:r>
      <w:r w:rsidRPr="001A7EF5">
        <w:rPr>
          <w:rFonts w:ascii="宋体" w:hAnsi="宋体" w:hint="eastAsia"/>
          <w:sz w:val="24"/>
        </w:rPr>
        <w:t>；</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6</w:t>
      </w:r>
      <w:r w:rsidRPr="001A7EF5">
        <w:rPr>
          <w:rFonts w:hAnsi="宋体" w:hint="eastAsia"/>
          <w:snapToGrid w:val="0"/>
          <w:sz w:val="24"/>
        </w:rPr>
        <w:t>）投标文件无法定代表人或委托代理人签字</w:t>
      </w:r>
      <w:r w:rsidRPr="001A7EF5">
        <w:rPr>
          <w:rFonts w:hAnsi="宋体"/>
          <w:snapToGrid w:val="0"/>
          <w:sz w:val="24"/>
        </w:rPr>
        <w:t>,</w:t>
      </w:r>
      <w:r w:rsidRPr="001A7EF5">
        <w:rPr>
          <w:rFonts w:hAnsi="宋体" w:hint="eastAsia"/>
          <w:snapToGrid w:val="0"/>
          <w:sz w:val="24"/>
        </w:rPr>
        <w:t>委托代理的未提供法定代表人授权委托书或者委托书填写项目不齐全或者委托书无效的；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7</w:t>
      </w:r>
      <w:r w:rsidRPr="001A7EF5">
        <w:rPr>
          <w:rFonts w:hAnsi="宋体" w:hint="eastAsia"/>
          <w:snapToGrid w:val="0"/>
          <w:sz w:val="24"/>
        </w:rPr>
        <w:t>）投标代表人未能出具身份证明或与法定代表人、委托代理人身份不符的；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8</w:t>
      </w:r>
      <w:r w:rsidRPr="001A7EF5">
        <w:rPr>
          <w:rFonts w:hAnsi="宋体" w:hint="eastAsia"/>
          <w:snapToGrid w:val="0"/>
          <w:sz w:val="24"/>
        </w:rPr>
        <w:t>）投标文件内容虚假的；</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9</w:t>
      </w:r>
      <w:r w:rsidRPr="001A7EF5">
        <w:rPr>
          <w:rFonts w:hAnsi="宋体" w:hint="eastAsia"/>
          <w:snapToGrid w:val="0"/>
          <w:sz w:val="24"/>
        </w:rPr>
        <w:t>）投标文件的实质性内容未使用中文表述、意思表述不明确、前后矛盾或者使用计量单位不符合招标文件要求的（经评标委员会认定允许其当场更正的笔误除外）；</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hAnsi="宋体" w:hint="eastAsia"/>
          <w:snapToGrid w:val="0"/>
          <w:sz w:val="24"/>
        </w:rPr>
        <w:t>（</w:t>
      </w:r>
      <w:r w:rsidRPr="001A7EF5">
        <w:rPr>
          <w:rFonts w:hAnsi="宋体"/>
          <w:snapToGrid w:val="0"/>
          <w:sz w:val="24"/>
        </w:rPr>
        <w:t>10</w:t>
      </w:r>
      <w:r w:rsidRPr="001A7EF5">
        <w:rPr>
          <w:rFonts w:hAnsi="宋体" w:hint="eastAsia"/>
          <w:snapToGrid w:val="0"/>
          <w:sz w:val="24"/>
        </w:rPr>
        <w:t>）投标文件的关键内容字迹模糊、无法辨认的</w:t>
      </w:r>
      <w:r w:rsidRPr="001A7EF5">
        <w:rPr>
          <w:rFonts w:hAnsi="宋体"/>
          <w:snapToGrid w:val="0"/>
          <w:sz w:val="24"/>
        </w:rPr>
        <w:t>,</w:t>
      </w:r>
      <w:r w:rsidRPr="001A7EF5">
        <w:rPr>
          <w:rFonts w:hAnsi="宋体" w:hint="eastAsia"/>
          <w:snapToGrid w:val="0"/>
          <w:sz w:val="24"/>
        </w:rPr>
        <w:t>或者投标文件中经修正的内容字迹模糊难以</w:t>
      </w:r>
      <w:r w:rsidRPr="001A7EF5">
        <w:rPr>
          <w:rFonts w:ascii="宋体" w:hint="eastAsia"/>
          <w:sz w:val="24"/>
          <w:lang w:val="zh-CN"/>
        </w:rPr>
        <w:t>辩认或者修改处未按规定签名盖章的；</w:t>
      </w:r>
      <w:r w:rsidRPr="001A7EF5">
        <w:rPr>
          <w:rFonts w:ascii="宋体"/>
          <w:sz w:val="24"/>
          <w:lang w:val="zh-CN"/>
        </w:rPr>
        <w:t xml:space="preserve"> </w:t>
      </w:r>
    </w:p>
    <w:p w:rsidR="00F16074" w:rsidRPr="001A7EF5" w:rsidRDefault="002150B8">
      <w:pPr>
        <w:autoSpaceDE w:val="0"/>
        <w:autoSpaceDN w:val="0"/>
        <w:adjustRightIn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11</w:t>
      </w:r>
      <w:r w:rsidRPr="001A7EF5">
        <w:rPr>
          <w:rFonts w:hAnsi="宋体" w:hint="eastAsia"/>
          <w:snapToGrid w:val="0"/>
          <w:sz w:val="24"/>
        </w:rPr>
        <w:t>）</w:t>
      </w:r>
      <w:r w:rsidRPr="001A7EF5">
        <w:rPr>
          <w:rFonts w:hAnsi="宋体"/>
          <w:snapToGrid w:val="0"/>
          <w:sz w:val="24"/>
        </w:rPr>
        <w:t>投标有效期、</w:t>
      </w:r>
      <w:r w:rsidRPr="001A7EF5">
        <w:rPr>
          <w:rFonts w:hAnsi="宋体" w:hint="eastAsia"/>
          <w:snapToGrid w:val="0"/>
          <w:sz w:val="24"/>
        </w:rPr>
        <w:t>交货期、</w:t>
      </w:r>
      <w:r w:rsidRPr="001A7EF5">
        <w:rPr>
          <w:rFonts w:hAnsi="宋体"/>
          <w:snapToGrid w:val="0"/>
          <w:sz w:val="24"/>
        </w:rPr>
        <w:t>质保期等商务条款不能满足招标文件要求的；</w:t>
      </w:r>
    </w:p>
    <w:p w:rsidR="00F16074" w:rsidRPr="001A7EF5" w:rsidRDefault="002150B8">
      <w:pPr>
        <w:snapToGrid w:val="0"/>
        <w:spacing w:line="360" w:lineRule="auto"/>
        <w:ind w:firstLineChars="176" w:firstLine="422"/>
        <w:rPr>
          <w:rFonts w:hAnsi="宋体"/>
          <w:snapToGrid w:val="0"/>
          <w:sz w:val="24"/>
        </w:rPr>
      </w:pPr>
      <w:r w:rsidRPr="001A7EF5">
        <w:rPr>
          <w:rFonts w:hAnsi="宋体" w:hint="eastAsia"/>
          <w:snapToGrid w:val="0"/>
          <w:sz w:val="24"/>
        </w:rPr>
        <w:t>（</w:t>
      </w:r>
      <w:r w:rsidRPr="001A7EF5">
        <w:rPr>
          <w:rFonts w:hAnsi="宋体"/>
          <w:snapToGrid w:val="0"/>
          <w:sz w:val="24"/>
        </w:rPr>
        <w:t>12</w:t>
      </w:r>
      <w:r w:rsidRPr="001A7EF5">
        <w:rPr>
          <w:rFonts w:hAnsi="宋体" w:hint="eastAsia"/>
          <w:snapToGrid w:val="0"/>
          <w:sz w:val="24"/>
        </w:rPr>
        <w:t>）未实质性</w:t>
      </w:r>
      <w:r w:rsidRPr="001A7EF5">
        <w:rPr>
          <w:rFonts w:hAnsi="宋体"/>
          <w:snapToGrid w:val="0"/>
          <w:sz w:val="24"/>
        </w:rPr>
        <w:t>响应招标文件要求或者投标文件有招标方不能接受的附加条件的；</w:t>
      </w:r>
    </w:p>
    <w:p w:rsidR="00F16074" w:rsidRPr="001A7EF5" w:rsidRDefault="002150B8">
      <w:pPr>
        <w:snapToGrid w:val="0"/>
        <w:spacing w:line="360" w:lineRule="auto"/>
        <w:ind w:firstLineChars="176" w:firstLine="422"/>
        <w:rPr>
          <w:rFonts w:ascii="宋体" w:hAnsi="宋体"/>
          <w:b/>
          <w:sz w:val="24"/>
        </w:rPr>
      </w:pPr>
      <w:r w:rsidRPr="001A7EF5">
        <w:rPr>
          <w:rFonts w:ascii="宋体"/>
          <w:sz w:val="24"/>
          <w:lang w:val="zh-CN"/>
        </w:rPr>
        <w:t>2.</w:t>
      </w:r>
      <w:r w:rsidRPr="001A7EF5">
        <w:rPr>
          <w:rFonts w:ascii="宋体" w:hint="eastAsia"/>
          <w:sz w:val="24"/>
          <w:lang w:val="zh-CN"/>
        </w:rPr>
        <w:t>在技术评议时，如发现下列情形之一的，投标文件将被视为无效投标：</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（1）未提供或未如实提供投标货物的技术参数，或者投标文件标明的响应或偏离与事实不符或虚假投标的；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（2）明显不符合招标文件</w:t>
      </w:r>
      <w:r w:rsidRPr="001A7EF5">
        <w:rPr>
          <w:rFonts w:ascii="宋体" w:hint="eastAsia"/>
          <w:sz w:val="24"/>
          <w:lang w:val="zh-CN"/>
        </w:rPr>
        <w:t>要求</w:t>
      </w:r>
      <w:r w:rsidRPr="001A7EF5">
        <w:rPr>
          <w:rFonts w:ascii="宋体"/>
          <w:sz w:val="24"/>
          <w:lang w:val="zh-CN"/>
        </w:rPr>
        <w:t>的规格型号、质量标准，或者</w:t>
      </w:r>
      <w:r w:rsidRPr="001A7EF5">
        <w:rPr>
          <w:rFonts w:ascii="宋体" w:hint="eastAsia"/>
          <w:sz w:val="24"/>
          <w:lang w:val="zh-CN"/>
        </w:rPr>
        <w:t>与</w:t>
      </w:r>
      <w:r w:rsidRPr="001A7EF5">
        <w:rPr>
          <w:rFonts w:ascii="宋体"/>
          <w:sz w:val="24"/>
          <w:lang w:val="zh-CN"/>
        </w:rPr>
        <w:t>招标文件中标</w:t>
      </w:r>
      <w:r w:rsidRPr="001A7EF5">
        <w:rPr>
          <w:rFonts w:ascii="宋体"/>
          <w:sz w:val="24"/>
          <w:lang w:val="zh-CN"/>
        </w:rPr>
        <w:t>“</w:t>
      </w:r>
      <w:r w:rsidRPr="001A7EF5">
        <w:rPr>
          <w:rFonts w:ascii="宋体" w:hint="eastAsia"/>
          <w:sz w:val="24"/>
          <w:lang w:val="zh-CN"/>
        </w:rPr>
        <w:t>★</w:t>
      </w:r>
      <w:r w:rsidRPr="001A7EF5">
        <w:rPr>
          <w:rFonts w:ascii="宋体"/>
          <w:sz w:val="24"/>
          <w:lang w:val="zh-CN"/>
        </w:rPr>
        <w:t>”</w:t>
      </w:r>
      <w:r w:rsidRPr="001A7EF5">
        <w:rPr>
          <w:rFonts w:ascii="宋体"/>
          <w:sz w:val="24"/>
          <w:lang w:val="zh-CN"/>
        </w:rPr>
        <w:t>的技术指标、主要功能项目发生实质性偏离的；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（3）</w:t>
      </w:r>
      <w:r w:rsidRPr="001A7EF5">
        <w:rPr>
          <w:rFonts w:ascii="宋体" w:hint="eastAsia"/>
          <w:sz w:val="24"/>
          <w:lang w:val="zh-CN"/>
        </w:rPr>
        <w:t>与其他参加本次投标供应商的投标文件（技术商务资信文件）的文字表述内容相同连续20行以上或者差错相同2处以上的；</w:t>
      </w:r>
    </w:p>
    <w:p w:rsidR="00F16074" w:rsidRPr="001A7EF5" w:rsidRDefault="002150B8">
      <w:pPr>
        <w:autoSpaceDE w:val="0"/>
        <w:autoSpaceDN w:val="0"/>
        <w:adjustRightInd w:val="0"/>
        <w:spacing w:line="360" w:lineRule="auto"/>
        <w:ind w:firstLineChars="176" w:firstLine="422"/>
        <w:rPr>
          <w:rFonts w:hAnsi="宋体"/>
          <w:sz w:val="24"/>
        </w:rPr>
      </w:pPr>
      <w:r w:rsidRPr="001A7EF5">
        <w:rPr>
          <w:rFonts w:ascii="宋体"/>
          <w:sz w:val="24"/>
          <w:lang w:val="zh-CN"/>
        </w:rPr>
        <w:t>（4）投标技术方案不明确，存在一个或一个以上备选（替代）</w:t>
      </w:r>
      <w:r w:rsidRPr="001A7EF5">
        <w:rPr>
          <w:rFonts w:hAnsi="宋体"/>
          <w:sz w:val="24"/>
        </w:rPr>
        <w:t>投标方案的；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3.</w:t>
      </w:r>
      <w:r w:rsidRPr="001A7EF5">
        <w:rPr>
          <w:rFonts w:ascii="宋体" w:hint="eastAsia"/>
          <w:sz w:val="24"/>
          <w:lang w:val="zh-CN"/>
        </w:rPr>
        <w:t>在报价评议时，如发现下列情形之一的，投标文件将被视为无效投标：</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t>（</w:t>
      </w:r>
      <w:r w:rsidRPr="001A7EF5">
        <w:rPr>
          <w:rFonts w:ascii="宋体"/>
          <w:sz w:val="24"/>
          <w:lang w:val="zh-CN"/>
        </w:rPr>
        <w:t>1</w:t>
      </w:r>
      <w:r w:rsidRPr="001A7EF5">
        <w:rPr>
          <w:rFonts w:ascii="宋体" w:hint="eastAsia"/>
          <w:sz w:val="24"/>
          <w:lang w:val="zh-CN"/>
        </w:rPr>
        <w:t>）未采用人民币报价或者未按照招标文件标明的币种报价的；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t>（</w:t>
      </w:r>
      <w:r w:rsidRPr="001A7EF5">
        <w:rPr>
          <w:rFonts w:ascii="宋体"/>
          <w:sz w:val="24"/>
          <w:lang w:val="zh-CN"/>
        </w:rPr>
        <w:t>2</w:t>
      </w:r>
      <w:r w:rsidRPr="001A7EF5">
        <w:rPr>
          <w:rFonts w:ascii="宋体" w:hint="eastAsia"/>
          <w:sz w:val="24"/>
          <w:lang w:val="zh-CN"/>
        </w:rPr>
        <w:t>）投标报价超出招标文件规定的上限价的；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lastRenderedPageBreak/>
        <w:t>（</w:t>
      </w:r>
      <w:r w:rsidRPr="001A7EF5">
        <w:rPr>
          <w:rFonts w:ascii="宋体"/>
          <w:sz w:val="24"/>
          <w:lang w:val="zh-CN"/>
        </w:rPr>
        <w:t>3</w:t>
      </w:r>
      <w:r w:rsidRPr="001A7EF5">
        <w:rPr>
          <w:rFonts w:ascii="宋体" w:hint="eastAsia"/>
          <w:sz w:val="24"/>
          <w:lang w:val="zh-CN"/>
        </w:rPr>
        <w:t>）开标一览表中的投标报价合计与投标报价明细表的总价不一致的；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t>（</w:t>
      </w:r>
      <w:r w:rsidRPr="001A7EF5">
        <w:rPr>
          <w:rFonts w:ascii="宋体"/>
          <w:sz w:val="24"/>
          <w:lang w:val="zh-CN"/>
        </w:rPr>
        <w:t>4</w:t>
      </w:r>
      <w:r w:rsidRPr="001A7EF5">
        <w:rPr>
          <w:rFonts w:ascii="宋体" w:hint="eastAsia"/>
          <w:sz w:val="24"/>
          <w:lang w:val="zh-CN"/>
        </w:rPr>
        <w:t>）投标报价具有选择性，唱标价格与投标文件承诺的优惠</w:t>
      </w:r>
      <w:r w:rsidRPr="001A7EF5">
        <w:rPr>
          <w:rFonts w:ascii="宋体"/>
          <w:sz w:val="24"/>
          <w:lang w:val="zh-CN"/>
        </w:rPr>
        <w:t>/</w:t>
      </w:r>
      <w:r w:rsidRPr="001A7EF5">
        <w:rPr>
          <w:rFonts w:ascii="宋体" w:hint="eastAsia"/>
          <w:sz w:val="24"/>
          <w:lang w:val="zh-CN"/>
        </w:rPr>
        <w:t>折扣后价格不一致的；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t>★</w:t>
      </w:r>
      <w:r w:rsidRPr="001A7EF5">
        <w:rPr>
          <w:rFonts w:ascii="宋体"/>
          <w:sz w:val="24"/>
          <w:lang w:val="zh-CN"/>
        </w:rPr>
        <w:t>4.</w:t>
      </w:r>
      <w:r w:rsidRPr="001A7EF5">
        <w:rPr>
          <w:rFonts w:ascii="宋体" w:hint="eastAsia"/>
          <w:sz w:val="24"/>
          <w:lang w:val="zh-CN"/>
        </w:rPr>
        <w:t>符合招标文件明确规定的其他无效投标条款的。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sz w:val="24"/>
          <w:lang w:val="zh-CN"/>
        </w:rPr>
        <w:t>5.</w:t>
      </w:r>
      <w:r w:rsidRPr="001A7EF5">
        <w:rPr>
          <w:rFonts w:ascii="宋体" w:hint="eastAsia"/>
          <w:sz w:val="24"/>
          <w:lang w:val="zh-CN"/>
        </w:rPr>
        <w:t>有下列情形之一的，投标无效且将投标文件、询标记录等报同级政府采购监管部门或有关职能部门查处：</w:t>
      </w:r>
    </w:p>
    <w:p w:rsidR="00F16074" w:rsidRPr="001A7EF5" w:rsidRDefault="002150B8">
      <w:pPr>
        <w:autoSpaceDE w:val="0"/>
        <w:autoSpaceDN w:val="0"/>
        <w:adjustRightInd w:val="0"/>
        <w:spacing w:line="360" w:lineRule="auto"/>
        <w:ind w:firstLineChars="176" w:firstLine="422"/>
        <w:rPr>
          <w:rFonts w:ascii="宋体"/>
          <w:sz w:val="24"/>
          <w:lang w:val="zh-CN"/>
        </w:rPr>
      </w:pPr>
      <w:r w:rsidRPr="001A7EF5">
        <w:rPr>
          <w:rFonts w:ascii="宋体" w:hint="eastAsia"/>
          <w:sz w:val="24"/>
          <w:lang w:val="zh-CN"/>
        </w:rPr>
        <w:t>（</w:t>
      </w:r>
      <w:r w:rsidRPr="001A7EF5">
        <w:rPr>
          <w:rFonts w:ascii="宋体"/>
          <w:sz w:val="24"/>
          <w:lang w:val="zh-CN"/>
        </w:rPr>
        <w:t>1</w:t>
      </w:r>
      <w:r w:rsidRPr="001A7EF5">
        <w:rPr>
          <w:rFonts w:ascii="宋体" w:hint="eastAsia"/>
          <w:sz w:val="24"/>
          <w:lang w:val="zh-CN"/>
        </w:rPr>
        <w:t>）未如实提供产品质量、性能等方面的缺陷或停产淘汰、债权债务、违法记录信息，影响或者可能影响中标结果的；</w:t>
      </w:r>
    </w:p>
    <w:p w:rsidR="00F16074" w:rsidRPr="001A7EF5" w:rsidRDefault="002150B8">
      <w:pPr>
        <w:snapToGrid w:val="0"/>
        <w:spacing w:line="360" w:lineRule="auto"/>
        <w:ind w:firstLineChars="176" w:firstLine="422"/>
        <w:rPr>
          <w:rFonts w:ascii="宋体" w:hAnsi="宋体"/>
          <w:snapToGrid w:val="0"/>
          <w:sz w:val="24"/>
        </w:rPr>
      </w:pPr>
      <w:r w:rsidRPr="001A7EF5">
        <w:rPr>
          <w:rFonts w:ascii="宋体" w:hint="eastAsia"/>
          <w:sz w:val="24"/>
          <w:lang w:val="zh-CN"/>
        </w:rPr>
        <w:t>（</w:t>
      </w:r>
      <w:r w:rsidRPr="001A7EF5">
        <w:rPr>
          <w:rFonts w:ascii="宋体"/>
          <w:sz w:val="24"/>
          <w:lang w:val="zh-CN"/>
        </w:rPr>
        <w:t>2</w:t>
      </w:r>
      <w:r w:rsidRPr="001A7EF5">
        <w:rPr>
          <w:rFonts w:ascii="宋体" w:hint="eastAsia"/>
          <w:sz w:val="24"/>
          <w:lang w:val="zh-CN"/>
        </w:rPr>
        <w:t>）政府采购活动中存在违法行为的；</w:t>
      </w:r>
    </w:p>
    <w:p w:rsidR="00F16074" w:rsidRPr="001A7EF5" w:rsidRDefault="002150B8">
      <w:pPr>
        <w:pStyle w:val="a5"/>
        <w:snapToGrid w:val="0"/>
        <w:spacing w:after="0" w:line="360" w:lineRule="auto"/>
        <w:ind w:leftChars="0" w:left="0" w:firstLineChars="176" w:firstLine="424"/>
        <w:outlineLvl w:val="1"/>
        <w:rPr>
          <w:rFonts w:ascii="宋体" w:hAnsi="宋体"/>
          <w:b/>
          <w:sz w:val="24"/>
        </w:rPr>
      </w:pPr>
      <w:bookmarkStart w:id="38" w:name="_Toc177870553"/>
      <w:r w:rsidRPr="001A7EF5">
        <w:rPr>
          <w:rFonts w:ascii="宋体" w:hAnsi="宋体" w:hint="eastAsia"/>
          <w:b/>
          <w:sz w:val="24"/>
        </w:rPr>
        <w:t>四、开标</w:t>
      </w:r>
      <w:bookmarkEnd w:id="38"/>
    </w:p>
    <w:p w:rsidR="00F16074" w:rsidRPr="001A7EF5" w:rsidRDefault="002150B8">
      <w:pPr>
        <w:pStyle w:val="a5"/>
        <w:snapToGrid w:val="0"/>
        <w:spacing w:after="0" w:line="360" w:lineRule="auto"/>
        <w:ind w:leftChars="0" w:left="0" w:firstLineChars="176" w:firstLine="422"/>
        <w:rPr>
          <w:rFonts w:ascii="宋体" w:hAnsi="宋体"/>
          <w:sz w:val="24"/>
        </w:rPr>
      </w:pPr>
      <w:r w:rsidRPr="001A7EF5">
        <w:rPr>
          <w:rFonts w:ascii="宋体" w:hAnsi="宋体" w:hint="eastAsia"/>
          <w:sz w:val="24"/>
        </w:rPr>
        <w:t>采购人将在规定的时间和地点进行开标，投标人的法定代表人或其委托代理人参加开标会并签到。</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五、评标</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（一）组建评标委员会</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采购人依法组建由</w:t>
      </w:r>
      <w:r w:rsidRPr="001A7EF5">
        <w:rPr>
          <w:rFonts w:ascii="宋体" w:hAnsi="宋体"/>
          <w:sz w:val="24"/>
          <w:lang w:val="zh-CN"/>
        </w:rPr>
        <w:t>5</w:t>
      </w:r>
      <w:r w:rsidRPr="001A7EF5">
        <w:rPr>
          <w:rFonts w:ascii="宋体" w:hAnsi="宋体" w:hint="eastAsia"/>
          <w:sz w:val="24"/>
          <w:lang w:val="zh-CN"/>
        </w:rPr>
        <w:t>人以上（含）奇数的人员组成的评标委员会，负责对投标文件进行审查、质询、评审和比较等。</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（二）评标的方式</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本项目采用不公开方式评标，评标的依据为招标文件和投标文件。</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（三）评标程序</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1.</w:t>
      </w:r>
      <w:r w:rsidRPr="001A7EF5">
        <w:rPr>
          <w:rFonts w:ascii="宋体" w:hAnsi="宋体" w:hint="eastAsia"/>
          <w:sz w:val="24"/>
          <w:lang w:val="zh-CN"/>
        </w:rPr>
        <w:t>形式审查</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评标委员会对投标人的资格和投标文件的完整性、合法性等进行审查。</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2.</w:t>
      </w:r>
      <w:r w:rsidRPr="001A7EF5">
        <w:rPr>
          <w:rFonts w:ascii="宋体" w:hAnsi="宋体" w:hint="eastAsia"/>
          <w:sz w:val="24"/>
          <w:lang w:val="zh-CN"/>
        </w:rPr>
        <w:t>实质审查与比较</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w:t>
      </w:r>
      <w:r w:rsidRPr="001A7EF5">
        <w:rPr>
          <w:rFonts w:ascii="宋体" w:hAnsi="宋体"/>
          <w:sz w:val="24"/>
          <w:lang w:val="zh-CN"/>
        </w:rPr>
        <w:t>1</w:t>
      </w:r>
      <w:r w:rsidRPr="001A7EF5">
        <w:rPr>
          <w:rFonts w:ascii="宋体" w:hAnsi="宋体" w:hint="eastAsia"/>
          <w:sz w:val="24"/>
          <w:lang w:val="zh-CN"/>
        </w:rPr>
        <w:t>）评标委员会审查投标文件的实质性内容是否符合招标文件的实质性要求。</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w:t>
      </w:r>
      <w:r w:rsidRPr="001A7EF5">
        <w:rPr>
          <w:rFonts w:ascii="宋体" w:hAnsi="宋体"/>
          <w:sz w:val="24"/>
          <w:lang w:val="zh-CN"/>
        </w:rPr>
        <w:t>2</w:t>
      </w:r>
      <w:r w:rsidRPr="001A7EF5">
        <w:rPr>
          <w:rFonts w:ascii="宋体" w:hAnsi="宋体" w:hint="eastAsia"/>
          <w:sz w:val="24"/>
          <w:lang w:val="zh-CN"/>
        </w:rPr>
        <w:t>）评标委员会将根据投标人的投标文件进行审查、核对</w:t>
      </w:r>
      <w:r w:rsidRPr="001A7EF5">
        <w:rPr>
          <w:rFonts w:ascii="宋体" w:hAnsi="宋体"/>
          <w:sz w:val="24"/>
          <w:lang w:val="zh-CN"/>
        </w:rPr>
        <w:t>,</w:t>
      </w:r>
      <w:r w:rsidRPr="001A7EF5">
        <w:rPr>
          <w:rFonts w:ascii="宋体" w:hAnsi="宋体" w:hint="eastAsia"/>
          <w:sz w:val="24"/>
          <w:lang w:val="zh-CN"/>
        </w:rPr>
        <w:t>如有疑问</w:t>
      </w:r>
      <w:r w:rsidRPr="001A7EF5">
        <w:rPr>
          <w:rFonts w:ascii="宋体" w:hAnsi="宋体"/>
          <w:sz w:val="24"/>
          <w:lang w:val="zh-CN"/>
        </w:rPr>
        <w:t>,</w:t>
      </w:r>
      <w:r w:rsidRPr="001A7EF5">
        <w:rPr>
          <w:rFonts w:ascii="宋体" w:hAnsi="宋体" w:hint="eastAsia"/>
          <w:sz w:val="24"/>
          <w:lang w:val="zh-CN"/>
        </w:rPr>
        <w:t>将对投标人进行询标</w:t>
      </w:r>
      <w:r w:rsidRPr="001A7EF5">
        <w:rPr>
          <w:rFonts w:ascii="宋体" w:hAnsi="宋体"/>
          <w:sz w:val="24"/>
          <w:lang w:val="zh-CN"/>
        </w:rPr>
        <w:t>,</w:t>
      </w:r>
      <w:r w:rsidRPr="001A7EF5">
        <w:rPr>
          <w:rFonts w:ascii="宋体" w:hAnsi="宋体" w:hint="eastAsia"/>
          <w:sz w:val="24"/>
          <w:lang w:val="zh-CN"/>
        </w:rPr>
        <w:t>投标人要向评标委员会澄清有关问题</w:t>
      </w:r>
      <w:r w:rsidRPr="001A7EF5">
        <w:rPr>
          <w:rFonts w:ascii="宋体" w:hAnsi="宋体"/>
          <w:sz w:val="24"/>
          <w:lang w:val="zh-CN"/>
        </w:rPr>
        <w:t>,</w:t>
      </w:r>
      <w:r w:rsidRPr="001A7EF5">
        <w:rPr>
          <w:rFonts w:ascii="宋体" w:hAnsi="宋体" w:hint="eastAsia"/>
          <w:sz w:val="24"/>
          <w:lang w:val="zh-CN"/>
        </w:rPr>
        <w:t>并最终以书面形式进行答复。</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w:t>
      </w:r>
      <w:r w:rsidRPr="001A7EF5">
        <w:rPr>
          <w:rFonts w:ascii="宋体" w:hAnsi="宋体"/>
          <w:sz w:val="24"/>
          <w:lang w:val="zh-CN"/>
        </w:rPr>
        <w:t>3</w:t>
      </w:r>
      <w:r w:rsidRPr="001A7EF5">
        <w:rPr>
          <w:rFonts w:ascii="宋体" w:hAnsi="宋体" w:hint="eastAsia"/>
          <w:sz w:val="24"/>
          <w:lang w:val="zh-CN"/>
        </w:rPr>
        <w:t>）各投标人的</w:t>
      </w:r>
      <w:r w:rsidRPr="001A7EF5">
        <w:rPr>
          <w:rFonts w:ascii="宋体" w:hAnsi="宋体" w:hint="eastAsia"/>
          <w:sz w:val="24"/>
        </w:rPr>
        <w:t>技术、商务资信及其他分，</w:t>
      </w:r>
      <w:r w:rsidRPr="001A7EF5">
        <w:rPr>
          <w:rFonts w:ascii="宋体" w:hAnsi="宋体" w:hint="eastAsia"/>
          <w:sz w:val="24"/>
          <w:lang w:val="zh-CN"/>
        </w:rPr>
        <w:t>按照评标委员会成员的独立评分结果汇总数的算术平均分计算。</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w:t>
      </w:r>
      <w:r w:rsidRPr="001A7EF5">
        <w:rPr>
          <w:rFonts w:ascii="宋体" w:hAnsi="宋体"/>
          <w:sz w:val="24"/>
          <w:lang w:val="zh-CN"/>
        </w:rPr>
        <w:t>4</w:t>
      </w:r>
      <w:r w:rsidRPr="001A7EF5">
        <w:rPr>
          <w:rFonts w:ascii="宋体" w:hAnsi="宋体" w:hint="eastAsia"/>
          <w:sz w:val="24"/>
          <w:lang w:val="zh-CN"/>
        </w:rPr>
        <w:t>）评标委员会根据投标人的商务报价</w:t>
      </w:r>
      <w:r w:rsidRPr="001A7EF5">
        <w:rPr>
          <w:rFonts w:ascii="宋体" w:hAnsi="宋体"/>
          <w:sz w:val="24"/>
          <w:lang w:val="zh-CN"/>
        </w:rPr>
        <w:t>,</w:t>
      </w:r>
      <w:r w:rsidRPr="001A7EF5">
        <w:rPr>
          <w:rFonts w:ascii="宋体" w:hAnsi="宋体" w:hint="eastAsia"/>
          <w:sz w:val="24"/>
          <w:lang w:val="zh-CN"/>
        </w:rPr>
        <w:t>计算各投标人的价格分。</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w:t>
      </w:r>
      <w:r w:rsidRPr="001A7EF5">
        <w:rPr>
          <w:rFonts w:ascii="宋体" w:hAnsi="宋体"/>
          <w:sz w:val="24"/>
          <w:lang w:val="zh-CN"/>
        </w:rPr>
        <w:t>5</w:t>
      </w:r>
      <w:r w:rsidRPr="001A7EF5">
        <w:rPr>
          <w:rFonts w:ascii="宋体" w:hAnsi="宋体" w:hint="eastAsia"/>
          <w:sz w:val="24"/>
          <w:lang w:val="zh-CN"/>
        </w:rPr>
        <w:t>）评标委员会完成评标后</w:t>
      </w:r>
      <w:r w:rsidRPr="001A7EF5">
        <w:rPr>
          <w:rFonts w:ascii="宋体" w:hAnsi="宋体"/>
          <w:sz w:val="24"/>
          <w:lang w:val="zh-CN"/>
        </w:rPr>
        <w:t>,</w:t>
      </w:r>
      <w:r w:rsidRPr="001A7EF5">
        <w:rPr>
          <w:rFonts w:ascii="宋体" w:hAnsi="宋体" w:hint="eastAsia"/>
          <w:sz w:val="24"/>
          <w:lang w:val="zh-CN"/>
        </w:rPr>
        <w:t>评委对各部分得分汇总</w:t>
      </w:r>
      <w:r w:rsidRPr="001A7EF5">
        <w:rPr>
          <w:rFonts w:ascii="宋体" w:hAnsi="宋体"/>
          <w:sz w:val="24"/>
          <w:lang w:val="zh-CN"/>
        </w:rPr>
        <w:t>,</w:t>
      </w:r>
      <w:r w:rsidRPr="001A7EF5">
        <w:rPr>
          <w:rFonts w:ascii="宋体" w:hAnsi="宋体" w:hint="eastAsia"/>
          <w:sz w:val="24"/>
          <w:lang w:val="zh-CN"/>
        </w:rPr>
        <w:t>得出本项目最终得分</w:t>
      </w:r>
      <w:r w:rsidRPr="001A7EF5">
        <w:rPr>
          <w:rFonts w:ascii="宋体" w:hAnsi="宋体"/>
          <w:sz w:val="24"/>
          <w:lang w:val="zh-CN"/>
        </w:rPr>
        <w:t>,</w:t>
      </w:r>
      <w:r w:rsidRPr="001A7EF5">
        <w:rPr>
          <w:rFonts w:ascii="宋体" w:hAnsi="宋体" w:hint="eastAsia"/>
          <w:sz w:val="24"/>
          <w:lang w:val="zh-CN"/>
        </w:rPr>
        <w:t>评标委员会按评标原则推荐中标候选人同时起草评标报告。</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（四）澄清问题的形式</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对投标文件中含义不明确、同类问题表述不一致或者有明显文字和计算错误的内容，评标委员会可要求投标人作出必要的澄清、说明或者纠正。投标人的澄清、说明或者补正应当采用书面形式，由其法人代表或授权代表签字或盖章确认，并不得超出投标文件的范围或者改变投标文件的实质性内</w:t>
      </w:r>
      <w:r w:rsidRPr="001A7EF5">
        <w:rPr>
          <w:rFonts w:ascii="宋体" w:hAnsi="宋体" w:hint="eastAsia"/>
          <w:sz w:val="24"/>
          <w:lang w:val="zh-CN"/>
        </w:rPr>
        <w:lastRenderedPageBreak/>
        <w:t>容。</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（五）错误修正</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hint="eastAsia"/>
          <w:sz w:val="24"/>
          <w:lang w:val="zh-CN"/>
        </w:rPr>
        <w:t>投标文件如果出现计算或表达上的错误，修正错误的原则如下：</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1.</w:t>
      </w:r>
      <w:r w:rsidRPr="001A7EF5">
        <w:rPr>
          <w:rFonts w:ascii="宋体" w:hAnsi="宋体" w:hint="eastAsia"/>
          <w:sz w:val="24"/>
          <w:lang w:val="zh-CN"/>
        </w:rPr>
        <w:t>投标文件的大写金额和小写金额不一致的，以大写金额为准；</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2.</w:t>
      </w:r>
      <w:r w:rsidRPr="001A7EF5">
        <w:rPr>
          <w:rFonts w:ascii="宋体" w:hAnsi="宋体" w:hint="eastAsia"/>
          <w:sz w:val="24"/>
          <w:lang w:val="zh-CN"/>
        </w:rPr>
        <w:t>总价金额与按单价汇总金额不一致的，以单价金额计算结果为准；</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3.</w:t>
      </w:r>
      <w:r w:rsidRPr="001A7EF5">
        <w:rPr>
          <w:rFonts w:ascii="宋体" w:hAnsi="宋体" w:hint="eastAsia"/>
          <w:sz w:val="24"/>
          <w:lang w:val="zh-CN"/>
        </w:rPr>
        <w:t>对不同文字文本投标文件的解释发生异议的，以中文文本为准。</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4.</w:t>
      </w:r>
      <w:r w:rsidRPr="001A7EF5">
        <w:rPr>
          <w:rFonts w:ascii="宋体" w:hAnsi="宋体" w:hint="eastAsia"/>
          <w:sz w:val="24"/>
          <w:lang w:val="zh-CN"/>
        </w:rPr>
        <w:t>按上述修正错误的原则及方法调整或修正投标文件的投标报价，投标人同意后，调整后的投标报价对投标人起约束作用。如果投标人不接受修正后的报价，则其投标将被拒绝。</w:t>
      </w:r>
    </w:p>
    <w:p w:rsidR="00F16074" w:rsidRPr="001A7EF5" w:rsidRDefault="002150B8">
      <w:pPr>
        <w:tabs>
          <w:tab w:val="left" w:pos="630"/>
        </w:tabs>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（六）评标原则和评标办法</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1.</w:t>
      </w:r>
      <w:r w:rsidRPr="001A7EF5">
        <w:rPr>
          <w:rFonts w:ascii="宋体" w:hAnsi="宋体" w:hint="eastAsia"/>
          <w:sz w:val="24"/>
          <w:lang w:val="zh-CN"/>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F16074" w:rsidRPr="001A7EF5" w:rsidRDefault="002150B8">
      <w:pPr>
        <w:autoSpaceDE w:val="0"/>
        <w:autoSpaceDN w:val="0"/>
        <w:adjustRightInd w:val="0"/>
        <w:spacing w:line="360" w:lineRule="auto"/>
        <w:ind w:firstLineChars="176" w:firstLine="422"/>
        <w:rPr>
          <w:rFonts w:ascii="宋体" w:hAnsi="宋体"/>
          <w:sz w:val="24"/>
          <w:lang w:val="zh-CN"/>
        </w:rPr>
      </w:pPr>
      <w:r w:rsidRPr="001A7EF5">
        <w:rPr>
          <w:rFonts w:ascii="宋体" w:hAnsi="宋体"/>
          <w:sz w:val="24"/>
          <w:lang w:val="zh-CN"/>
        </w:rPr>
        <w:t>2.</w:t>
      </w:r>
      <w:r w:rsidRPr="001A7EF5">
        <w:rPr>
          <w:rFonts w:ascii="宋体" w:hAnsi="宋体" w:hint="eastAsia"/>
          <w:sz w:val="24"/>
          <w:lang w:val="zh-CN"/>
        </w:rPr>
        <w:t>评标办法。根据采购项目的实际情况采用综合评分法。本项目的具体评标办法详见《第四章 评标办法及评分标准》。</w:t>
      </w:r>
    </w:p>
    <w:p w:rsidR="00F16074" w:rsidRPr="001A7EF5" w:rsidRDefault="002150B8">
      <w:pPr>
        <w:pStyle w:val="a6"/>
        <w:snapToGrid w:val="0"/>
        <w:spacing w:line="360" w:lineRule="auto"/>
        <w:ind w:firstLineChars="176" w:firstLine="424"/>
        <w:outlineLvl w:val="1"/>
        <w:rPr>
          <w:rFonts w:hAnsi="宋体"/>
          <w:b/>
          <w:sz w:val="24"/>
        </w:rPr>
      </w:pPr>
      <w:bookmarkStart w:id="39" w:name="_Toc177870555"/>
      <w:r w:rsidRPr="001A7EF5">
        <w:rPr>
          <w:rFonts w:hAnsi="宋体" w:hint="eastAsia"/>
          <w:b/>
          <w:sz w:val="24"/>
        </w:rPr>
        <w:t>六、</w:t>
      </w:r>
      <w:bookmarkEnd w:id="39"/>
      <w:r w:rsidRPr="001A7EF5">
        <w:rPr>
          <w:rFonts w:hAnsi="宋体" w:hint="eastAsia"/>
          <w:b/>
          <w:sz w:val="24"/>
        </w:rPr>
        <w:t>定标</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1.中标公示：采购人在评标结束后将采购结果在发布招标公告的网站上进行7个工作日的预中标公示。</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2.质疑：相关投标人如对采购结果有异议需提出质疑的，应当在预中标公示结束前以书面形式向采购人提出。</w:t>
      </w:r>
    </w:p>
    <w:p w:rsidR="00F16074" w:rsidRPr="001A7EF5" w:rsidRDefault="002150B8">
      <w:pPr>
        <w:pStyle w:val="a6"/>
        <w:snapToGrid w:val="0"/>
        <w:spacing w:line="360" w:lineRule="auto"/>
        <w:ind w:firstLineChars="176" w:firstLine="422"/>
        <w:rPr>
          <w:rFonts w:hAnsi="宋体"/>
          <w:sz w:val="24"/>
        </w:rPr>
      </w:pPr>
      <w:r w:rsidRPr="001A7EF5">
        <w:rPr>
          <w:rFonts w:hAnsi="宋体" w:hint="eastAsia"/>
          <w:sz w:val="24"/>
        </w:rPr>
        <w:t xml:space="preserve">3.质疑处理：相关投标人提出质疑后，采购人有权要求中标候选人提供相关证明材料。                                    </w:t>
      </w:r>
    </w:p>
    <w:p w:rsidR="00F16074" w:rsidRPr="001A7EF5" w:rsidRDefault="002150B8">
      <w:pPr>
        <w:autoSpaceDE w:val="0"/>
        <w:autoSpaceDN w:val="0"/>
        <w:adjustRightInd w:val="0"/>
        <w:spacing w:line="360" w:lineRule="auto"/>
        <w:ind w:firstLineChars="176" w:firstLine="422"/>
        <w:rPr>
          <w:rFonts w:ascii="宋体" w:hAnsi="宋体"/>
          <w:sz w:val="24"/>
        </w:rPr>
      </w:pPr>
      <w:r w:rsidRPr="001A7EF5">
        <w:rPr>
          <w:rFonts w:ascii="宋体" w:hAnsi="宋体" w:hint="eastAsia"/>
          <w:sz w:val="24"/>
        </w:rPr>
        <w:t>4.</w:t>
      </w:r>
      <w:r w:rsidRPr="001A7EF5">
        <w:rPr>
          <w:rFonts w:hint="eastAsia"/>
        </w:rPr>
        <w:t xml:space="preserve"> </w:t>
      </w:r>
      <w:r w:rsidRPr="001A7EF5">
        <w:rPr>
          <w:rFonts w:ascii="宋体" w:hAnsi="宋体" w:hint="eastAsia"/>
          <w:sz w:val="24"/>
        </w:rPr>
        <w:t>采购结果在预中标公示结束后，采购人通知中标人签订采购合同，落标原因一般不作解释，不退还投标相关文件及资料。如有投标人在预中标公示期间提出质疑的，按照相关法规执行，</w:t>
      </w:r>
      <w:r w:rsidRPr="001A7EF5">
        <w:rPr>
          <w:rFonts w:hAnsi="宋体" w:hint="eastAsia"/>
          <w:sz w:val="24"/>
        </w:rPr>
        <w:t>采购人可在质疑处理完毕后确定中标人</w:t>
      </w:r>
      <w:r w:rsidRPr="001A7EF5">
        <w:rPr>
          <w:rFonts w:ascii="宋体" w:hAnsi="宋体" w:hint="eastAsia"/>
          <w:sz w:val="24"/>
        </w:rPr>
        <w:t>。</w:t>
      </w:r>
    </w:p>
    <w:p w:rsidR="00F16074" w:rsidRPr="001A7EF5" w:rsidRDefault="002150B8">
      <w:pPr>
        <w:autoSpaceDE w:val="0"/>
        <w:autoSpaceDN w:val="0"/>
        <w:adjustRightInd w:val="0"/>
        <w:spacing w:line="360" w:lineRule="auto"/>
        <w:ind w:firstLineChars="176" w:firstLine="424"/>
        <w:outlineLvl w:val="1"/>
        <w:rPr>
          <w:rFonts w:ascii="宋体" w:hAnsi="宋体"/>
          <w:b/>
          <w:sz w:val="24"/>
          <w:lang w:val="zh-CN"/>
        </w:rPr>
      </w:pPr>
      <w:r w:rsidRPr="001A7EF5">
        <w:rPr>
          <w:rFonts w:ascii="宋体" w:hAnsi="宋体" w:hint="eastAsia"/>
          <w:b/>
          <w:sz w:val="24"/>
          <w:lang w:val="zh-CN"/>
        </w:rPr>
        <w:t>七、合同授予</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（一）中标通知</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1.学院招标小组会议定标后，将在学院网页“招投标公告”栏目发布“中标公告”（不另行文）。</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2.落标原因一般不作解释，不退还投标文件等相关投标资料。</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（二）签订合同</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sz w:val="24"/>
          <w:lang w:val="zh-CN"/>
        </w:rPr>
        <w:t>1.</w:t>
      </w:r>
      <w:r w:rsidRPr="001A7EF5">
        <w:rPr>
          <w:rFonts w:ascii="宋体" w:hAnsi="宋体" w:hint="eastAsia"/>
          <w:sz w:val="24"/>
          <w:lang w:val="zh-CN"/>
        </w:rPr>
        <w:t>中标人应当自采购人发布“中标公告”无异议后7个工作日内，按照招标文件和“中标公告”的要求，来校与采购人签订书面合同。</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sz w:val="24"/>
          <w:lang w:val="zh-CN"/>
        </w:rPr>
        <w:t>2.</w:t>
      </w:r>
      <w:r w:rsidRPr="001A7EF5">
        <w:rPr>
          <w:rFonts w:ascii="宋体" w:hAnsi="宋体" w:hint="eastAsia"/>
          <w:sz w:val="24"/>
          <w:lang w:val="zh-CN"/>
        </w:rPr>
        <w:t>中标人拖延、拒签合同的</w:t>
      </w:r>
      <w:r w:rsidRPr="001A7EF5">
        <w:rPr>
          <w:rFonts w:ascii="宋体" w:hAnsi="宋体"/>
          <w:sz w:val="24"/>
          <w:lang w:val="zh-CN"/>
        </w:rPr>
        <w:t>,</w:t>
      </w:r>
      <w:r w:rsidRPr="001A7EF5">
        <w:rPr>
          <w:rFonts w:ascii="宋体" w:hAnsi="宋体" w:hint="eastAsia"/>
          <w:sz w:val="24"/>
          <w:lang w:val="zh-CN"/>
        </w:rPr>
        <w:t>将被扣罚投标保证金并取消中标资格。</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3.中标人签订合同时，提出与招标文件规定有较大偏差的意见，若采购人不予认可，而中标人坚持不变，则采购人有权取消中标人的中标资格，由此产生的后果和经济损失由中标人负责。</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lastRenderedPageBreak/>
        <w:t>4.采购人在授予合同时有权对“采购清单”中的货物数量和服务予以增加或减少。</w:t>
      </w:r>
    </w:p>
    <w:p w:rsidR="00F16074" w:rsidRPr="001A7EF5" w:rsidRDefault="002150B8">
      <w:pPr>
        <w:snapToGrid w:val="0"/>
        <w:spacing w:line="360" w:lineRule="auto"/>
        <w:ind w:firstLineChars="176" w:firstLine="422"/>
        <w:rPr>
          <w:rFonts w:ascii="宋体" w:hAnsi="宋体"/>
          <w:sz w:val="24"/>
          <w:lang w:val="zh-CN"/>
        </w:rPr>
      </w:pPr>
      <w:r w:rsidRPr="001A7EF5">
        <w:rPr>
          <w:rFonts w:ascii="宋体" w:hAnsi="宋体" w:hint="eastAsia"/>
          <w:sz w:val="24"/>
          <w:lang w:val="zh-CN"/>
        </w:rPr>
        <w:t>（三）合同主要条款</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 xml:space="preserve">1.标的物：按《第二章 招标需求》。 </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2.合同以单价为最终不变价，合同签章生效后由于有关材料价格变动、政策性人工费上涨等原因造成的成本变更一律不予以调整，该单价包含合同货物费、备品备件费、税费、技术资料费、包装费、运输费和运输杂费、卖方到买方现场技术服务的差旅费等所有费用。</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3.合同交货地点及时间：按《第二章 招标需求》，货物交付使用时，中标人必须向采购人提供质量保证书等必须具备的相关资料和必备的附件。中标人不能按时交货的，每迟到1天须承担本合同总价款的0.5%的违约金。</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4.质量保证：中标人保证本合同中所供应的货物是符合国家技术规格和质量标准的出厂原装、全新的合格货物。如发生所供货物与合同及提供的样品不符，采购人有权拒收或退货，由此产生的一切责任和后果由供货方承担。</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5.售后服务</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①合同货物从验收后合格之日起，中标人提供的货物保质期按议定提供质保服务。质保期内，中标人负责对其提供的货物实行免费调换。质保期后，中标人仍提供售后服务，收取成本费。</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②供货方保证所供货物在使用过程中如发生质量问题，在接到用户通知后应在时间规定内（杭州市：4小时内，外地：24小时内）赶到现场，最迟在3个工作日内处理完毕，以保证使用方的正常使用。</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6.验收：按照招标文件要求验收。</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7.争议的解决</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①发生所供货物的质量、售后服务等问题时，买方有权直接向卖方索赔，签订必要的书面处理协议。如协商不成，任何一方有权在合同签约地选择仲裁或诉讼的途径解决。</w:t>
      </w:r>
    </w:p>
    <w:p w:rsidR="00F16074" w:rsidRPr="001A7EF5" w:rsidRDefault="002150B8">
      <w:pPr>
        <w:pStyle w:val="a6"/>
        <w:snapToGrid w:val="0"/>
        <w:spacing w:line="360" w:lineRule="auto"/>
        <w:ind w:firstLineChars="176" w:firstLine="422"/>
        <w:rPr>
          <w:rFonts w:hAnsi="宋体"/>
          <w:bCs/>
          <w:sz w:val="24"/>
        </w:rPr>
      </w:pPr>
      <w:r w:rsidRPr="001A7EF5">
        <w:rPr>
          <w:rFonts w:hAnsi="宋体" w:hint="eastAsia"/>
          <w:bCs/>
          <w:sz w:val="24"/>
        </w:rPr>
        <w:t>②发生所供货物的质量和规范不符合合同要求的，不论买方是否派人到卖方现场进行过检查，买方都有权力拒收，届时卖方应尽快无偿予以更换。</w:t>
      </w:r>
    </w:p>
    <w:p w:rsidR="00A12637" w:rsidRPr="001A7EF5" w:rsidRDefault="00A12637">
      <w:pPr>
        <w:pStyle w:val="a6"/>
        <w:snapToGrid w:val="0"/>
        <w:spacing w:line="360" w:lineRule="auto"/>
        <w:ind w:firstLineChars="176" w:firstLine="422"/>
        <w:rPr>
          <w:rFonts w:hAnsi="宋体"/>
          <w:bCs/>
          <w:sz w:val="24"/>
        </w:rPr>
      </w:pPr>
    </w:p>
    <w:p w:rsidR="00A12637" w:rsidRPr="001A7EF5" w:rsidRDefault="00A12637">
      <w:pPr>
        <w:pStyle w:val="a6"/>
        <w:snapToGrid w:val="0"/>
        <w:spacing w:line="360" w:lineRule="auto"/>
        <w:ind w:firstLineChars="176" w:firstLine="422"/>
        <w:rPr>
          <w:rFonts w:hAnsi="宋体"/>
          <w:bCs/>
          <w:sz w:val="24"/>
        </w:rPr>
      </w:pPr>
    </w:p>
    <w:p w:rsidR="00A12637" w:rsidRPr="001A7EF5" w:rsidRDefault="00A12637" w:rsidP="00F2331C">
      <w:pPr>
        <w:pStyle w:val="a6"/>
        <w:snapToGrid w:val="0"/>
        <w:spacing w:line="360" w:lineRule="auto"/>
        <w:rPr>
          <w:rFonts w:hAnsi="宋体"/>
          <w:bCs/>
          <w:sz w:val="24"/>
        </w:rPr>
      </w:pPr>
    </w:p>
    <w:p w:rsidR="005E3D84" w:rsidRPr="001A7EF5" w:rsidRDefault="005E3D84" w:rsidP="00F2331C">
      <w:pPr>
        <w:pStyle w:val="a6"/>
        <w:snapToGrid w:val="0"/>
        <w:spacing w:line="360" w:lineRule="auto"/>
        <w:rPr>
          <w:rFonts w:hAnsi="宋体"/>
          <w:bCs/>
          <w:sz w:val="24"/>
        </w:rPr>
      </w:pPr>
    </w:p>
    <w:p w:rsidR="005E3D84" w:rsidRPr="001A7EF5" w:rsidRDefault="005E3D84" w:rsidP="00F2331C">
      <w:pPr>
        <w:pStyle w:val="a6"/>
        <w:snapToGrid w:val="0"/>
        <w:spacing w:line="360" w:lineRule="auto"/>
        <w:rPr>
          <w:rFonts w:hAnsi="宋体"/>
          <w:bCs/>
          <w:sz w:val="24"/>
        </w:rPr>
      </w:pPr>
    </w:p>
    <w:p w:rsidR="005E3D84" w:rsidRPr="001A7EF5" w:rsidRDefault="005E3D84" w:rsidP="00F2331C">
      <w:pPr>
        <w:pStyle w:val="a6"/>
        <w:snapToGrid w:val="0"/>
        <w:spacing w:line="360" w:lineRule="auto"/>
        <w:rPr>
          <w:rFonts w:hAnsi="宋体"/>
          <w:bCs/>
          <w:sz w:val="24"/>
        </w:rPr>
      </w:pPr>
    </w:p>
    <w:p w:rsidR="005E3D84" w:rsidRPr="001A7EF5" w:rsidRDefault="005E3D84" w:rsidP="00F2331C">
      <w:pPr>
        <w:pStyle w:val="a6"/>
        <w:snapToGrid w:val="0"/>
        <w:spacing w:line="360" w:lineRule="auto"/>
        <w:rPr>
          <w:rFonts w:hAnsi="宋体"/>
          <w:bCs/>
          <w:sz w:val="24"/>
        </w:rPr>
      </w:pPr>
    </w:p>
    <w:p w:rsidR="005E3D84" w:rsidRPr="001A7EF5" w:rsidRDefault="005E3D84" w:rsidP="00F2331C">
      <w:pPr>
        <w:pStyle w:val="a6"/>
        <w:snapToGrid w:val="0"/>
        <w:spacing w:line="360" w:lineRule="auto"/>
        <w:rPr>
          <w:rFonts w:hAnsi="宋体"/>
          <w:bCs/>
          <w:sz w:val="24"/>
        </w:rPr>
      </w:pPr>
    </w:p>
    <w:p w:rsidR="00F16074" w:rsidRPr="001A7EF5" w:rsidRDefault="00A12637" w:rsidP="00A12637">
      <w:pPr>
        <w:jc w:val="center"/>
        <w:rPr>
          <w:b/>
          <w:sz w:val="32"/>
          <w:szCs w:val="32"/>
        </w:rPr>
      </w:pPr>
      <w:r w:rsidRPr="001A7EF5">
        <w:rPr>
          <w:rFonts w:hint="eastAsia"/>
          <w:b/>
          <w:sz w:val="32"/>
          <w:szCs w:val="32"/>
        </w:rPr>
        <w:lastRenderedPageBreak/>
        <w:t>第四章</w:t>
      </w:r>
      <w:r w:rsidRPr="001A7EF5">
        <w:rPr>
          <w:rFonts w:hint="eastAsia"/>
          <w:b/>
          <w:sz w:val="32"/>
          <w:szCs w:val="32"/>
        </w:rPr>
        <w:t xml:space="preserve"> </w:t>
      </w:r>
      <w:r w:rsidR="002150B8" w:rsidRPr="001A7EF5">
        <w:rPr>
          <w:b/>
          <w:sz w:val="32"/>
          <w:szCs w:val="32"/>
        </w:rPr>
        <w:t>评标办法及评分标准</w:t>
      </w:r>
    </w:p>
    <w:p w:rsidR="00F16074" w:rsidRPr="001A7EF5" w:rsidRDefault="002150B8">
      <w:pPr>
        <w:spacing w:beforeLines="50" w:before="156" w:afterLines="50" w:after="156" w:line="460" w:lineRule="exact"/>
        <w:ind w:firstLineChars="200" w:firstLine="480"/>
        <w:rPr>
          <w:rFonts w:ascii="宋体" w:hAnsi="宋体" w:cs="Times New Roman"/>
          <w:sz w:val="24"/>
          <w:szCs w:val="24"/>
        </w:rPr>
      </w:pPr>
      <w:r w:rsidRPr="001A7EF5">
        <w:rPr>
          <w:rFonts w:ascii="宋体" w:hAnsi="宋体" w:cs="Times New Roman" w:hint="eastAsia"/>
          <w:sz w:val="24"/>
          <w:szCs w:val="24"/>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rsidR="00F16074" w:rsidRPr="001A7EF5" w:rsidRDefault="002150B8">
      <w:pPr>
        <w:spacing w:beforeLines="50" w:before="156" w:afterLines="50" w:after="156" w:line="460" w:lineRule="exact"/>
        <w:ind w:firstLineChars="200" w:firstLine="480"/>
        <w:rPr>
          <w:rFonts w:ascii="宋体" w:hAnsi="宋体" w:cs="Times New Roman"/>
          <w:sz w:val="24"/>
          <w:szCs w:val="24"/>
        </w:rPr>
      </w:pPr>
      <w:r w:rsidRPr="001A7EF5">
        <w:rPr>
          <w:rFonts w:ascii="宋体" w:hAnsi="宋体" w:cs="Times New Roman" w:hint="eastAsia"/>
          <w:sz w:val="24"/>
          <w:szCs w:val="24"/>
        </w:rPr>
        <w:t>技术、资信商务分按照评标委员会成员的独立评分结果汇总后的算术平均分计算，计算公式为：</w:t>
      </w:r>
    </w:p>
    <w:p w:rsidR="00F16074" w:rsidRPr="001A7EF5" w:rsidRDefault="002150B8">
      <w:pPr>
        <w:spacing w:beforeLines="50" w:before="156" w:afterLines="50" w:after="156" w:line="460" w:lineRule="exact"/>
        <w:ind w:firstLine="495"/>
        <w:rPr>
          <w:rFonts w:ascii="宋体" w:hAnsi="宋体" w:cs="Times New Roman"/>
          <w:sz w:val="24"/>
          <w:szCs w:val="24"/>
        </w:rPr>
      </w:pPr>
      <w:r w:rsidRPr="001A7EF5">
        <w:rPr>
          <w:rFonts w:ascii="宋体" w:hAnsi="宋体" w:cs="Times New Roman" w:hint="eastAsia"/>
          <w:sz w:val="24"/>
          <w:szCs w:val="24"/>
        </w:rPr>
        <w:t>技术、资信商务分=评标委员会所有成员评分合计数/评标委员会组成人员数</w:t>
      </w:r>
    </w:p>
    <w:p w:rsidR="00F16074" w:rsidRPr="001A7EF5" w:rsidRDefault="002150B8">
      <w:pPr>
        <w:spacing w:beforeLines="50" w:before="156" w:afterLines="50" w:after="156" w:line="460" w:lineRule="exact"/>
        <w:ind w:firstLineChars="200" w:firstLine="480"/>
        <w:rPr>
          <w:rFonts w:ascii="宋体" w:hAnsi="宋体" w:cs="Times New Roman"/>
          <w:bCs/>
          <w:sz w:val="24"/>
          <w:szCs w:val="24"/>
        </w:rPr>
      </w:pPr>
      <w:r w:rsidRPr="001A7EF5">
        <w:rPr>
          <w:rFonts w:ascii="宋体" w:hAnsi="宋体" w:cs="Times New Roman" w:hint="eastAsia"/>
          <w:sz w:val="24"/>
          <w:szCs w:val="24"/>
        </w:rPr>
        <w:t>投标人评标</w:t>
      </w:r>
      <w:r w:rsidRPr="001A7EF5">
        <w:rPr>
          <w:rFonts w:ascii="宋体" w:hAnsi="宋体" w:cs="Times New Roman" w:hint="eastAsia"/>
          <w:bCs/>
          <w:sz w:val="24"/>
          <w:szCs w:val="24"/>
        </w:rPr>
        <w:t>综合得分=价格分+(技术分+资信商务分)</w:t>
      </w:r>
    </w:p>
    <w:p w:rsidR="00F16074" w:rsidRPr="001A7EF5" w:rsidRDefault="00F16074">
      <w:pPr>
        <w:spacing w:line="460" w:lineRule="exact"/>
        <w:rPr>
          <w:rFonts w:ascii="宋体" w:hAnsi="宋体"/>
          <w:b/>
          <w:bCs/>
          <w:kern w:val="0"/>
          <w:sz w:val="28"/>
          <w:szCs w:val="28"/>
        </w:rPr>
      </w:pPr>
    </w:p>
    <w:p w:rsidR="00F16074" w:rsidRPr="001A7EF5" w:rsidRDefault="002150B8">
      <w:pPr>
        <w:spacing w:afterLines="50" w:after="156" w:line="348" w:lineRule="auto"/>
        <w:ind w:firstLine="425"/>
        <w:jc w:val="center"/>
        <w:outlineLvl w:val="1"/>
        <w:rPr>
          <w:rFonts w:ascii="宋体" w:hAnsi="宋体"/>
          <w:b/>
          <w:sz w:val="32"/>
          <w:szCs w:val="32"/>
        </w:rPr>
      </w:pPr>
      <w:r w:rsidRPr="001A7EF5">
        <w:rPr>
          <w:rFonts w:hint="eastAsia"/>
          <w:b/>
          <w:sz w:val="32"/>
          <w:szCs w:val="32"/>
        </w:rPr>
        <w:t>评标内容及标准</w:t>
      </w:r>
    </w:p>
    <w:tbl>
      <w:tblPr>
        <w:tblW w:w="9772"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89"/>
        <w:gridCol w:w="6008"/>
      </w:tblGrid>
      <w:tr w:rsidR="001A7EF5" w:rsidRPr="001A7EF5" w:rsidTr="008A6670">
        <w:trPr>
          <w:trHeight w:val="619"/>
          <w:jc w:val="center"/>
        </w:trPr>
        <w:tc>
          <w:tcPr>
            <w:tcW w:w="3764" w:type="dxa"/>
            <w:gridSpan w:val="2"/>
            <w:vAlign w:val="center"/>
          </w:tcPr>
          <w:p w:rsidR="00F16074" w:rsidRPr="001A7EF5" w:rsidRDefault="002150B8">
            <w:pPr>
              <w:spacing w:line="340" w:lineRule="exact"/>
              <w:jc w:val="center"/>
              <w:rPr>
                <w:rFonts w:ascii="宋体" w:hAnsi="宋体"/>
                <w:b/>
                <w:bCs/>
                <w:sz w:val="24"/>
                <w:szCs w:val="24"/>
              </w:rPr>
            </w:pPr>
            <w:r w:rsidRPr="001A7EF5">
              <w:rPr>
                <w:rFonts w:ascii="宋体" w:hAnsi="宋体" w:hint="eastAsia"/>
                <w:b/>
                <w:bCs/>
                <w:sz w:val="24"/>
                <w:szCs w:val="24"/>
              </w:rPr>
              <w:t>评分项目（总分值）</w:t>
            </w:r>
          </w:p>
        </w:tc>
        <w:tc>
          <w:tcPr>
            <w:tcW w:w="6008" w:type="dxa"/>
            <w:vAlign w:val="center"/>
          </w:tcPr>
          <w:p w:rsidR="00F16074" w:rsidRPr="001A7EF5" w:rsidRDefault="002150B8">
            <w:pPr>
              <w:spacing w:line="340" w:lineRule="exact"/>
              <w:jc w:val="center"/>
              <w:rPr>
                <w:rFonts w:ascii="宋体" w:hAnsi="宋体"/>
                <w:b/>
                <w:bCs/>
                <w:sz w:val="24"/>
                <w:szCs w:val="24"/>
              </w:rPr>
            </w:pPr>
            <w:r w:rsidRPr="001A7EF5">
              <w:rPr>
                <w:rFonts w:ascii="宋体" w:hAnsi="宋体" w:hint="eastAsia"/>
                <w:b/>
                <w:bCs/>
                <w:sz w:val="24"/>
                <w:szCs w:val="24"/>
              </w:rPr>
              <w:t>评标要点及说明（细分值）</w:t>
            </w:r>
          </w:p>
        </w:tc>
      </w:tr>
      <w:tr w:rsidR="001A7EF5" w:rsidRPr="001A7EF5" w:rsidTr="008A6670">
        <w:trPr>
          <w:trHeight w:val="567"/>
          <w:jc w:val="center"/>
        </w:trPr>
        <w:tc>
          <w:tcPr>
            <w:tcW w:w="3764" w:type="dxa"/>
            <w:gridSpan w:val="2"/>
            <w:vAlign w:val="center"/>
          </w:tcPr>
          <w:p w:rsidR="00F16074" w:rsidRPr="001A7EF5" w:rsidRDefault="002150B8">
            <w:pPr>
              <w:spacing w:line="340" w:lineRule="exact"/>
              <w:jc w:val="center"/>
              <w:rPr>
                <w:rFonts w:ascii="宋体" w:hAnsi="宋体"/>
                <w:bCs/>
                <w:szCs w:val="21"/>
              </w:rPr>
            </w:pPr>
            <w:r w:rsidRPr="001A7EF5">
              <w:rPr>
                <w:rFonts w:ascii="宋体" w:hAnsi="宋体" w:hint="eastAsia"/>
                <w:bCs/>
                <w:szCs w:val="21"/>
              </w:rPr>
              <w:t>投标报价</w:t>
            </w:r>
          </w:p>
          <w:p w:rsidR="00F16074" w:rsidRPr="001A7EF5" w:rsidRDefault="00160543">
            <w:pPr>
              <w:spacing w:line="340" w:lineRule="exact"/>
              <w:jc w:val="center"/>
              <w:rPr>
                <w:rFonts w:ascii="宋体" w:hAnsi="宋体"/>
                <w:bCs/>
                <w:szCs w:val="21"/>
              </w:rPr>
            </w:pPr>
            <w:r w:rsidRPr="001A7EF5">
              <w:rPr>
                <w:rFonts w:ascii="宋体" w:hAnsi="宋体" w:hint="eastAsia"/>
                <w:bCs/>
                <w:szCs w:val="21"/>
              </w:rPr>
              <w:t>35</w:t>
            </w:r>
            <w:r w:rsidR="002150B8" w:rsidRPr="001A7EF5">
              <w:rPr>
                <w:rFonts w:ascii="宋体" w:hAnsi="宋体" w:hint="eastAsia"/>
                <w:bCs/>
                <w:szCs w:val="21"/>
              </w:rPr>
              <w:t>分</w:t>
            </w:r>
          </w:p>
        </w:tc>
        <w:tc>
          <w:tcPr>
            <w:tcW w:w="6008" w:type="dxa"/>
            <w:vAlign w:val="center"/>
          </w:tcPr>
          <w:p w:rsidR="00F16074" w:rsidRPr="001A7EF5" w:rsidRDefault="002150B8" w:rsidP="00A12637">
            <w:pPr>
              <w:rPr>
                <w:rFonts w:ascii="宋体" w:hAnsi="宋体"/>
                <w:bCs/>
                <w:szCs w:val="21"/>
              </w:rPr>
            </w:pPr>
            <w:r w:rsidRPr="001A7EF5">
              <w:rPr>
                <w:rFonts w:ascii="宋体" w:hAnsi="宋体" w:hint="eastAsia"/>
                <w:bCs/>
                <w:szCs w:val="21"/>
              </w:rPr>
              <w:t>1、满足招标文件要求且投标报价最低的投标报价为评标基准价，其价格分为满分。其他投标人的价格分统一按照下列公式计算：投标报价得分=</w:t>
            </w:r>
            <w:r w:rsidR="00DD55B5" w:rsidRPr="001A7EF5">
              <w:rPr>
                <w:rFonts w:ascii="宋体" w:hAnsi="宋体" w:hint="eastAsia"/>
                <w:bCs/>
                <w:szCs w:val="21"/>
              </w:rPr>
              <w:t>35</w:t>
            </w:r>
            <w:r w:rsidRPr="001A7EF5">
              <w:rPr>
                <w:rFonts w:ascii="宋体" w:hAnsi="宋体" w:hint="eastAsia"/>
                <w:bCs/>
                <w:szCs w:val="21"/>
              </w:rPr>
              <w:t>*（评标基准价/投标报价）；2、投标人的投标报价超过设定的上限价的作为无效标处理。3、报价是中标的一个重要因素，但最低报价不是中标的唯一依据。</w:t>
            </w:r>
          </w:p>
        </w:tc>
      </w:tr>
      <w:tr w:rsidR="001A7EF5" w:rsidRPr="001A7EF5" w:rsidTr="008A6670">
        <w:trPr>
          <w:trHeight w:val="567"/>
          <w:jc w:val="center"/>
        </w:trPr>
        <w:tc>
          <w:tcPr>
            <w:tcW w:w="1275" w:type="dxa"/>
            <w:vMerge w:val="restart"/>
            <w:vAlign w:val="center"/>
          </w:tcPr>
          <w:p w:rsidR="008A6670" w:rsidRPr="001A7EF5" w:rsidRDefault="008A6670">
            <w:pPr>
              <w:spacing w:line="340" w:lineRule="exact"/>
              <w:jc w:val="center"/>
              <w:rPr>
                <w:rFonts w:ascii="宋体" w:hAnsi="宋体"/>
                <w:bCs/>
                <w:szCs w:val="21"/>
              </w:rPr>
            </w:pPr>
            <w:r w:rsidRPr="001A7EF5">
              <w:rPr>
                <w:rFonts w:ascii="宋体" w:hAnsi="宋体" w:hint="eastAsia"/>
                <w:bCs/>
                <w:szCs w:val="21"/>
              </w:rPr>
              <w:t>资信及商务</w:t>
            </w:r>
          </w:p>
          <w:p w:rsidR="008A6670" w:rsidRPr="001A7EF5" w:rsidRDefault="008A6670">
            <w:pPr>
              <w:spacing w:line="340" w:lineRule="exact"/>
              <w:jc w:val="center"/>
              <w:rPr>
                <w:rFonts w:ascii="宋体" w:hAnsi="宋体"/>
                <w:bCs/>
                <w:szCs w:val="21"/>
              </w:rPr>
            </w:pPr>
            <w:r w:rsidRPr="001A7EF5">
              <w:rPr>
                <w:rFonts w:ascii="宋体" w:hAnsi="宋体" w:hint="eastAsia"/>
                <w:bCs/>
                <w:szCs w:val="21"/>
              </w:rPr>
              <w:t>20分</w:t>
            </w:r>
          </w:p>
        </w:tc>
        <w:tc>
          <w:tcPr>
            <w:tcW w:w="2489" w:type="dxa"/>
            <w:vAlign w:val="center"/>
          </w:tcPr>
          <w:p w:rsidR="008A6670" w:rsidRPr="001A7EF5" w:rsidRDefault="008A6670">
            <w:pPr>
              <w:spacing w:line="300" w:lineRule="exact"/>
              <w:rPr>
                <w:rFonts w:ascii="宋体" w:hAnsi="宋体"/>
                <w:bCs/>
                <w:sz w:val="22"/>
              </w:rPr>
            </w:pPr>
            <w:r w:rsidRPr="001A7EF5">
              <w:rPr>
                <w:rFonts w:ascii="宋体" w:hAnsi="宋体" w:hint="eastAsia"/>
                <w:bCs/>
                <w:sz w:val="22"/>
              </w:rPr>
              <w:t>项目经验5分</w:t>
            </w:r>
          </w:p>
        </w:tc>
        <w:tc>
          <w:tcPr>
            <w:tcW w:w="6008" w:type="dxa"/>
            <w:vAlign w:val="center"/>
          </w:tcPr>
          <w:p w:rsidR="008A6670" w:rsidRPr="001A7EF5" w:rsidRDefault="008A6670">
            <w:pPr>
              <w:spacing w:line="300" w:lineRule="exact"/>
              <w:rPr>
                <w:rFonts w:ascii="宋体" w:hAnsi="宋体"/>
                <w:bCs/>
                <w:sz w:val="22"/>
              </w:rPr>
            </w:pPr>
            <w:r w:rsidRPr="001A7EF5">
              <w:rPr>
                <w:rFonts w:ascii="宋体" w:hAnsi="宋体" w:hint="eastAsia"/>
                <w:bCs/>
                <w:sz w:val="22"/>
              </w:rPr>
              <w:t>以往类似项目经验，提供合同复印件加盖投标人公章，每个10万元项目的得1分，最多得5分。（开标时需携带合同原件备查）</w:t>
            </w:r>
          </w:p>
        </w:tc>
      </w:tr>
      <w:tr w:rsidR="001A7EF5" w:rsidRPr="001A7EF5" w:rsidTr="008A6670">
        <w:trPr>
          <w:trHeight w:val="567"/>
          <w:jc w:val="center"/>
        </w:trPr>
        <w:tc>
          <w:tcPr>
            <w:tcW w:w="1275" w:type="dxa"/>
            <w:vMerge/>
            <w:vAlign w:val="center"/>
          </w:tcPr>
          <w:p w:rsidR="008A6670" w:rsidRPr="001A7EF5" w:rsidRDefault="008A6670">
            <w:pPr>
              <w:spacing w:line="340" w:lineRule="exact"/>
              <w:rPr>
                <w:rFonts w:ascii="宋体" w:hAnsi="宋体"/>
                <w:bCs/>
                <w:szCs w:val="21"/>
              </w:rPr>
            </w:pPr>
          </w:p>
        </w:tc>
        <w:tc>
          <w:tcPr>
            <w:tcW w:w="2489" w:type="dxa"/>
            <w:vAlign w:val="center"/>
          </w:tcPr>
          <w:p w:rsidR="008A6670" w:rsidRPr="001A7EF5" w:rsidRDefault="008A6670">
            <w:pPr>
              <w:spacing w:line="300" w:lineRule="exact"/>
              <w:rPr>
                <w:rFonts w:ascii="宋体" w:hAnsi="宋体"/>
                <w:bCs/>
                <w:sz w:val="22"/>
              </w:rPr>
            </w:pPr>
            <w:r w:rsidRPr="001A7EF5">
              <w:rPr>
                <w:rFonts w:ascii="宋体" w:hAnsi="宋体" w:hint="eastAsia"/>
                <w:bCs/>
                <w:sz w:val="22"/>
              </w:rPr>
              <w:t>资信情况5分</w:t>
            </w:r>
          </w:p>
        </w:tc>
        <w:tc>
          <w:tcPr>
            <w:tcW w:w="6008" w:type="dxa"/>
            <w:vAlign w:val="center"/>
          </w:tcPr>
          <w:p w:rsidR="008A6670" w:rsidRPr="001A7EF5" w:rsidRDefault="008A6670">
            <w:pPr>
              <w:spacing w:line="300" w:lineRule="exact"/>
              <w:rPr>
                <w:rFonts w:ascii="宋体" w:hAnsi="宋体"/>
                <w:bCs/>
                <w:sz w:val="22"/>
              </w:rPr>
            </w:pPr>
            <w:r w:rsidRPr="001A7EF5">
              <w:rPr>
                <w:rFonts w:ascii="宋体" w:hAnsi="宋体" w:hint="eastAsia"/>
                <w:bCs/>
                <w:sz w:val="22"/>
              </w:rPr>
              <w:t>获得ISO9001质量管理体系认证证书得3分；</w:t>
            </w:r>
          </w:p>
          <w:p w:rsidR="008A6670" w:rsidRPr="001A7EF5" w:rsidRDefault="008A6670">
            <w:pPr>
              <w:spacing w:line="300" w:lineRule="exact"/>
              <w:rPr>
                <w:rFonts w:ascii="宋体" w:hAnsi="宋体"/>
                <w:bCs/>
                <w:sz w:val="22"/>
              </w:rPr>
            </w:pPr>
            <w:r w:rsidRPr="001A7EF5">
              <w:rPr>
                <w:rFonts w:ascii="宋体" w:hAnsi="宋体" w:hint="eastAsia"/>
                <w:sz w:val="22"/>
              </w:rPr>
              <w:t>获得</w:t>
            </w:r>
            <w:r w:rsidRPr="001A7EF5">
              <w:rPr>
                <w:rFonts w:ascii="宋体" w:hAnsi="宋体" w:hint="eastAsia"/>
                <w:bCs/>
                <w:sz w:val="22"/>
              </w:rPr>
              <w:t>ISO14001</w:t>
            </w:r>
            <w:r w:rsidRPr="001A7EF5">
              <w:rPr>
                <w:rFonts w:ascii="宋体" w:hAnsi="宋体" w:hint="eastAsia"/>
                <w:sz w:val="22"/>
              </w:rPr>
              <w:t>环境管理体系认证证书得2分。</w:t>
            </w:r>
          </w:p>
        </w:tc>
      </w:tr>
      <w:tr w:rsidR="001A7EF5" w:rsidRPr="001A7EF5" w:rsidTr="008A6670">
        <w:trPr>
          <w:trHeight w:val="567"/>
          <w:jc w:val="center"/>
        </w:trPr>
        <w:tc>
          <w:tcPr>
            <w:tcW w:w="1275" w:type="dxa"/>
            <w:vMerge/>
            <w:vAlign w:val="center"/>
          </w:tcPr>
          <w:p w:rsidR="008A6670" w:rsidRPr="001A7EF5" w:rsidRDefault="008A6670">
            <w:pPr>
              <w:spacing w:line="340" w:lineRule="exact"/>
              <w:rPr>
                <w:rFonts w:ascii="宋体" w:hAnsi="宋体"/>
                <w:bCs/>
                <w:szCs w:val="21"/>
              </w:rPr>
            </w:pPr>
          </w:p>
        </w:tc>
        <w:tc>
          <w:tcPr>
            <w:tcW w:w="2489" w:type="dxa"/>
            <w:vAlign w:val="center"/>
          </w:tcPr>
          <w:p w:rsidR="008A6670" w:rsidRPr="001A7EF5" w:rsidRDefault="008A6670" w:rsidP="008A6670">
            <w:pPr>
              <w:spacing w:line="300" w:lineRule="exact"/>
              <w:rPr>
                <w:rFonts w:ascii="宋体" w:hAnsi="宋体"/>
                <w:bCs/>
                <w:sz w:val="22"/>
              </w:rPr>
            </w:pPr>
            <w:r w:rsidRPr="001A7EF5">
              <w:rPr>
                <w:rFonts w:ascii="宋体" w:hAnsi="宋体" w:hint="eastAsia"/>
                <w:bCs/>
                <w:sz w:val="22"/>
              </w:rPr>
              <w:t>服务承诺9分</w:t>
            </w:r>
          </w:p>
        </w:tc>
        <w:tc>
          <w:tcPr>
            <w:tcW w:w="6008" w:type="dxa"/>
            <w:vAlign w:val="center"/>
          </w:tcPr>
          <w:p w:rsidR="008A6670" w:rsidRPr="001A7EF5" w:rsidRDefault="008A6670">
            <w:pPr>
              <w:spacing w:line="300" w:lineRule="exact"/>
              <w:rPr>
                <w:rFonts w:ascii="宋体" w:hAnsi="宋体"/>
                <w:bCs/>
                <w:sz w:val="22"/>
              </w:rPr>
            </w:pPr>
            <w:r w:rsidRPr="001A7EF5">
              <w:rPr>
                <w:rFonts w:ascii="宋体" w:hAnsi="宋体" w:hint="eastAsia"/>
                <w:bCs/>
                <w:sz w:val="22"/>
              </w:rPr>
              <w:t>详细完整的“三包”及售后服务措施和方案。（</w:t>
            </w:r>
            <w:r w:rsidR="00160543" w:rsidRPr="001A7EF5">
              <w:rPr>
                <w:rFonts w:ascii="宋体" w:hAnsi="宋体" w:hint="eastAsia"/>
                <w:bCs/>
                <w:sz w:val="22"/>
              </w:rPr>
              <w:t>5</w:t>
            </w:r>
            <w:r w:rsidRPr="001A7EF5">
              <w:rPr>
                <w:rFonts w:ascii="宋体" w:hAnsi="宋体" w:hint="eastAsia"/>
                <w:bCs/>
                <w:sz w:val="22"/>
              </w:rPr>
              <w:t>分）</w:t>
            </w:r>
          </w:p>
          <w:p w:rsidR="008A6670" w:rsidRPr="001A7EF5" w:rsidRDefault="008A6670" w:rsidP="008A6670">
            <w:pPr>
              <w:spacing w:line="300" w:lineRule="exact"/>
              <w:rPr>
                <w:rFonts w:ascii="宋体" w:hAnsi="宋体"/>
                <w:bCs/>
                <w:sz w:val="22"/>
              </w:rPr>
            </w:pPr>
            <w:r w:rsidRPr="001A7EF5">
              <w:rPr>
                <w:rFonts w:ascii="宋体" w:hAnsi="宋体" w:hint="eastAsia"/>
                <w:bCs/>
                <w:sz w:val="22"/>
              </w:rPr>
              <w:t>本项目要求质保期为5年，每超过1年得1分，最多得</w:t>
            </w:r>
            <w:r w:rsidR="00160543" w:rsidRPr="001A7EF5">
              <w:rPr>
                <w:rFonts w:ascii="宋体" w:hAnsi="宋体" w:hint="eastAsia"/>
                <w:bCs/>
                <w:sz w:val="22"/>
              </w:rPr>
              <w:t>4</w:t>
            </w:r>
            <w:r w:rsidRPr="001A7EF5">
              <w:rPr>
                <w:rFonts w:ascii="宋体" w:hAnsi="宋体" w:hint="eastAsia"/>
                <w:bCs/>
                <w:sz w:val="22"/>
              </w:rPr>
              <w:t>分。</w:t>
            </w:r>
          </w:p>
        </w:tc>
      </w:tr>
      <w:tr w:rsidR="001A7EF5" w:rsidRPr="001A7EF5" w:rsidTr="008A6670">
        <w:trPr>
          <w:trHeight w:val="567"/>
          <w:jc w:val="center"/>
        </w:trPr>
        <w:tc>
          <w:tcPr>
            <w:tcW w:w="1275" w:type="dxa"/>
            <w:vMerge/>
            <w:vAlign w:val="center"/>
          </w:tcPr>
          <w:p w:rsidR="008A6670" w:rsidRPr="001A7EF5" w:rsidRDefault="008A6670">
            <w:pPr>
              <w:spacing w:line="340" w:lineRule="exact"/>
              <w:rPr>
                <w:rFonts w:ascii="宋体" w:hAnsi="宋体"/>
                <w:bCs/>
                <w:szCs w:val="21"/>
              </w:rPr>
            </w:pPr>
          </w:p>
        </w:tc>
        <w:tc>
          <w:tcPr>
            <w:tcW w:w="2489" w:type="dxa"/>
            <w:vAlign w:val="center"/>
          </w:tcPr>
          <w:p w:rsidR="008A6670" w:rsidRPr="001A7EF5" w:rsidRDefault="008A6670" w:rsidP="008A6670">
            <w:pPr>
              <w:spacing w:line="300" w:lineRule="exact"/>
              <w:rPr>
                <w:rFonts w:ascii="宋体" w:hAnsi="宋体"/>
                <w:bCs/>
                <w:sz w:val="22"/>
              </w:rPr>
            </w:pPr>
            <w:r w:rsidRPr="001A7EF5">
              <w:rPr>
                <w:rFonts w:ascii="宋体" w:hAnsi="宋体" w:hint="eastAsia"/>
                <w:bCs/>
                <w:sz w:val="22"/>
              </w:rPr>
              <w:t>投标文件编制质量</w:t>
            </w:r>
            <w:r w:rsidR="00160543" w:rsidRPr="001A7EF5">
              <w:rPr>
                <w:rFonts w:ascii="宋体" w:hAnsi="宋体" w:hint="eastAsia"/>
                <w:bCs/>
                <w:sz w:val="22"/>
              </w:rPr>
              <w:t>2</w:t>
            </w:r>
            <w:r w:rsidRPr="001A7EF5">
              <w:rPr>
                <w:rFonts w:ascii="宋体" w:hAnsi="宋体" w:hint="eastAsia"/>
                <w:bCs/>
                <w:sz w:val="22"/>
              </w:rPr>
              <w:t>分</w:t>
            </w:r>
          </w:p>
        </w:tc>
        <w:tc>
          <w:tcPr>
            <w:tcW w:w="6008" w:type="dxa"/>
            <w:vAlign w:val="center"/>
          </w:tcPr>
          <w:p w:rsidR="008A6670" w:rsidRPr="001A7EF5" w:rsidRDefault="008A6670" w:rsidP="008A6670">
            <w:pPr>
              <w:spacing w:line="300" w:lineRule="exact"/>
              <w:rPr>
                <w:rFonts w:ascii="宋体" w:hAnsi="宋体"/>
                <w:bCs/>
                <w:sz w:val="22"/>
              </w:rPr>
            </w:pPr>
            <w:r w:rsidRPr="001A7EF5">
              <w:rPr>
                <w:rFonts w:ascii="宋体" w:hAnsi="宋体" w:hint="eastAsia"/>
                <w:bCs/>
                <w:sz w:val="22"/>
              </w:rPr>
              <w:t>编制有序、装订整齐、书面整洁、内容详实（</w:t>
            </w:r>
            <w:r w:rsidR="00160543" w:rsidRPr="001A7EF5">
              <w:rPr>
                <w:rFonts w:ascii="宋体" w:hAnsi="宋体" w:hint="eastAsia"/>
                <w:bCs/>
                <w:sz w:val="22"/>
              </w:rPr>
              <w:t>2</w:t>
            </w:r>
            <w:r w:rsidRPr="001A7EF5">
              <w:rPr>
                <w:rFonts w:ascii="宋体" w:hAnsi="宋体" w:hint="eastAsia"/>
                <w:bCs/>
                <w:sz w:val="22"/>
              </w:rPr>
              <w:t>分）。</w:t>
            </w:r>
          </w:p>
        </w:tc>
      </w:tr>
      <w:tr w:rsidR="001A7EF5" w:rsidRPr="001A7EF5" w:rsidTr="008A6670">
        <w:trPr>
          <w:trHeight w:val="567"/>
          <w:jc w:val="center"/>
        </w:trPr>
        <w:tc>
          <w:tcPr>
            <w:tcW w:w="1275" w:type="dxa"/>
            <w:vMerge w:val="restart"/>
            <w:vAlign w:val="center"/>
          </w:tcPr>
          <w:p w:rsidR="008A6670" w:rsidRPr="001A7EF5" w:rsidRDefault="008A6670">
            <w:pPr>
              <w:spacing w:line="340" w:lineRule="exact"/>
              <w:jc w:val="center"/>
              <w:rPr>
                <w:rFonts w:ascii="宋体" w:hAnsi="宋体"/>
                <w:bCs/>
                <w:szCs w:val="21"/>
              </w:rPr>
            </w:pPr>
            <w:r w:rsidRPr="001A7EF5">
              <w:rPr>
                <w:rFonts w:ascii="宋体" w:hAnsi="宋体" w:hint="eastAsia"/>
                <w:bCs/>
                <w:szCs w:val="21"/>
              </w:rPr>
              <w:t>技术方案</w:t>
            </w:r>
          </w:p>
          <w:p w:rsidR="008A6670" w:rsidRPr="001A7EF5" w:rsidRDefault="008A6670">
            <w:pPr>
              <w:spacing w:line="340" w:lineRule="exact"/>
              <w:jc w:val="center"/>
              <w:rPr>
                <w:rFonts w:ascii="宋体" w:hAnsi="宋体"/>
                <w:bCs/>
                <w:szCs w:val="21"/>
              </w:rPr>
            </w:pPr>
            <w:r w:rsidRPr="001A7EF5">
              <w:rPr>
                <w:rFonts w:ascii="宋体" w:hAnsi="宋体" w:hint="eastAsia"/>
                <w:bCs/>
                <w:szCs w:val="21"/>
              </w:rPr>
              <w:t>4</w:t>
            </w:r>
            <w:r w:rsidR="00160543" w:rsidRPr="001A7EF5">
              <w:rPr>
                <w:rFonts w:ascii="宋体" w:hAnsi="宋体" w:hint="eastAsia"/>
                <w:bCs/>
                <w:szCs w:val="21"/>
              </w:rPr>
              <w:t>5</w:t>
            </w:r>
            <w:r w:rsidRPr="001A7EF5">
              <w:rPr>
                <w:rFonts w:ascii="宋体" w:hAnsi="宋体" w:hint="eastAsia"/>
                <w:bCs/>
                <w:szCs w:val="21"/>
              </w:rPr>
              <w:t>分</w:t>
            </w:r>
          </w:p>
        </w:tc>
        <w:tc>
          <w:tcPr>
            <w:tcW w:w="2489" w:type="dxa"/>
            <w:vAlign w:val="center"/>
          </w:tcPr>
          <w:p w:rsidR="008A6670" w:rsidRPr="001A7EF5" w:rsidRDefault="008A6670">
            <w:pPr>
              <w:spacing w:line="340" w:lineRule="exact"/>
              <w:jc w:val="left"/>
              <w:rPr>
                <w:rFonts w:ascii="宋体" w:hAnsi="宋体"/>
                <w:bCs/>
                <w:szCs w:val="21"/>
              </w:rPr>
            </w:pPr>
            <w:r w:rsidRPr="001A7EF5">
              <w:rPr>
                <w:rFonts w:ascii="宋体" w:hAnsi="宋体" w:hint="eastAsia"/>
                <w:bCs/>
                <w:szCs w:val="21"/>
              </w:rPr>
              <w:t>公司情况</w:t>
            </w:r>
            <w:r w:rsidR="00160543" w:rsidRPr="001A7EF5">
              <w:rPr>
                <w:rFonts w:ascii="宋体" w:hAnsi="宋体" w:hint="eastAsia"/>
                <w:bCs/>
                <w:szCs w:val="21"/>
              </w:rPr>
              <w:t>10</w:t>
            </w:r>
            <w:r w:rsidRPr="001A7EF5">
              <w:rPr>
                <w:rFonts w:ascii="宋体" w:hAnsi="宋体" w:hint="eastAsia"/>
                <w:bCs/>
                <w:szCs w:val="21"/>
              </w:rPr>
              <w:t>分</w:t>
            </w:r>
          </w:p>
        </w:tc>
        <w:tc>
          <w:tcPr>
            <w:tcW w:w="6008" w:type="dxa"/>
            <w:vAlign w:val="center"/>
          </w:tcPr>
          <w:p w:rsidR="008A6670" w:rsidRPr="001A7EF5" w:rsidRDefault="008A6670">
            <w:pPr>
              <w:spacing w:line="300" w:lineRule="exact"/>
              <w:rPr>
                <w:rFonts w:ascii="宋体" w:hAnsi="宋体"/>
                <w:bCs/>
                <w:szCs w:val="21"/>
              </w:rPr>
            </w:pPr>
            <w:r w:rsidRPr="001A7EF5">
              <w:rPr>
                <w:rFonts w:ascii="宋体" w:hAnsi="宋体" w:hint="eastAsia"/>
                <w:bCs/>
                <w:sz w:val="22"/>
              </w:rPr>
              <w:t>公司拥有设备情况，提供设备数量、品牌、产地、规格、用途的详细说明，以上设备情况要求提供设备进货发票复印件或相关证明，并制作在投标技术文件中。（</w:t>
            </w:r>
            <w:r w:rsidR="00160543" w:rsidRPr="001A7EF5">
              <w:rPr>
                <w:rFonts w:ascii="宋体" w:hAnsi="宋体" w:hint="eastAsia"/>
                <w:bCs/>
                <w:sz w:val="22"/>
              </w:rPr>
              <w:t>10</w:t>
            </w:r>
            <w:r w:rsidRPr="001A7EF5">
              <w:rPr>
                <w:rFonts w:ascii="宋体" w:hAnsi="宋体" w:hint="eastAsia"/>
                <w:bCs/>
                <w:sz w:val="22"/>
              </w:rPr>
              <w:t>分）</w:t>
            </w:r>
          </w:p>
        </w:tc>
      </w:tr>
      <w:tr w:rsidR="001A7EF5" w:rsidRPr="001A7EF5" w:rsidTr="008A6670">
        <w:trPr>
          <w:trHeight w:val="567"/>
          <w:jc w:val="center"/>
        </w:trPr>
        <w:tc>
          <w:tcPr>
            <w:tcW w:w="1275" w:type="dxa"/>
            <w:vMerge/>
            <w:vAlign w:val="center"/>
          </w:tcPr>
          <w:p w:rsidR="008A6670" w:rsidRPr="001A7EF5" w:rsidRDefault="008A6670">
            <w:pPr>
              <w:spacing w:line="340" w:lineRule="exact"/>
              <w:rPr>
                <w:rFonts w:ascii="宋体" w:hAnsi="宋体"/>
                <w:bCs/>
                <w:szCs w:val="21"/>
              </w:rPr>
            </w:pPr>
          </w:p>
        </w:tc>
        <w:tc>
          <w:tcPr>
            <w:tcW w:w="2489" w:type="dxa"/>
            <w:vAlign w:val="center"/>
          </w:tcPr>
          <w:p w:rsidR="008A6670" w:rsidRPr="001A7EF5" w:rsidRDefault="008A6670">
            <w:pPr>
              <w:spacing w:line="340" w:lineRule="exact"/>
              <w:jc w:val="left"/>
              <w:rPr>
                <w:rFonts w:ascii="宋体" w:hAnsi="宋体"/>
                <w:bCs/>
                <w:szCs w:val="21"/>
              </w:rPr>
            </w:pPr>
            <w:r w:rsidRPr="001A7EF5">
              <w:rPr>
                <w:rFonts w:ascii="宋体" w:hAnsi="宋体" w:hint="eastAsia"/>
                <w:bCs/>
                <w:szCs w:val="21"/>
              </w:rPr>
              <w:t>样品分35分</w:t>
            </w:r>
          </w:p>
        </w:tc>
        <w:tc>
          <w:tcPr>
            <w:tcW w:w="6008" w:type="dxa"/>
            <w:vAlign w:val="center"/>
          </w:tcPr>
          <w:p w:rsidR="008A6670" w:rsidRPr="001A7EF5" w:rsidRDefault="008A6670">
            <w:pPr>
              <w:spacing w:line="340" w:lineRule="exact"/>
              <w:rPr>
                <w:rFonts w:ascii="宋体" w:hAnsi="宋体"/>
                <w:bCs/>
                <w:szCs w:val="21"/>
              </w:rPr>
            </w:pPr>
            <w:r w:rsidRPr="001A7EF5">
              <w:rPr>
                <w:rFonts w:ascii="宋体" w:hAnsi="宋体" w:hint="eastAsia"/>
                <w:bCs/>
                <w:sz w:val="22"/>
              </w:rPr>
              <w:t>样品工艺、质量、材质，根据样品实样评分。详见附表。</w:t>
            </w:r>
          </w:p>
        </w:tc>
      </w:tr>
    </w:tbl>
    <w:p w:rsidR="00F16074" w:rsidRPr="001A7EF5" w:rsidRDefault="00F16074">
      <w:pPr>
        <w:spacing w:afterLines="50" w:after="156" w:line="400" w:lineRule="exact"/>
        <w:rPr>
          <w:rFonts w:ascii="宋体" w:hAnsi="宋体"/>
          <w:b/>
          <w:bCs/>
          <w:sz w:val="24"/>
        </w:rPr>
      </w:pPr>
    </w:p>
    <w:p w:rsidR="00F16074" w:rsidRPr="001A7EF5" w:rsidRDefault="002150B8">
      <w:pPr>
        <w:spacing w:line="360" w:lineRule="exact"/>
        <w:jc w:val="center"/>
        <w:rPr>
          <w:rFonts w:ascii="Times New Roman" w:hAnsi="Times New Roman" w:cs="Times New Roman"/>
          <w:b/>
          <w:sz w:val="30"/>
          <w:szCs w:val="30"/>
        </w:rPr>
      </w:pPr>
      <w:r w:rsidRPr="001A7EF5">
        <w:rPr>
          <w:rFonts w:ascii="宋体" w:hAnsi="宋体" w:cs="宋体" w:hint="eastAsia"/>
          <w:b/>
          <w:kern w:val="0"/>
          <w:sz w:val="30"/>
          <w:szCs w:val="30"/>
        </w:rPr>
        <w:t>样品分</w:t>
      </w:r>
      <w:r w:rsidRPr="001A7EF5">
        <w:rPr>
          <w:rFonts w:ascii="Times New Roman" w:hAnsi="Times New Roman" w:cs="Times New Roman" w:hint="eastAsia"/>
          <w:b/>
          <w:sz w:val="30"/>
          <w:szCs w:val="30"/>
        </w:rPr>
        <w:t>评标内容及标准（附表）</w:t>
      </w:r>
    </w:p>
    <w:p w:rsidR="00F16074" w:rsidRPr="001A7EF5" w:rsidRDefault="002150B8" w:rsidP="00B25CE0">
      <w:pPr>
        <w:wordWrap w:val="0"/>
        <w:spacing w:line="360" w:lineRule="exact"/>
        <w:jc w:val="right"/>
        <w:rPr>
          <w:rFonts w:ascii="宋体" w:hAnsi="宋体" w:cs="宋体"/>
          <w:b/>
          <w:kern w:val="0"/>
          <w:sz w:val="30"/>
          <w:szCs w:val="30"/>
        </w:rPr>
      </w:pPr>
      <w:r w:rsidRPr="001A7EF5">
        <w:rPr>
          <w:rFonts w:ascii="Times New Roman" w:hAnsi="Times New Roman" w:cs="Times New Roman" w:hint="eastAsia"/>
          <w:b/>
          <w:sz w:val="28"/>
          <w:szCs w:val="24"/>
        </w:rPr>
        <w:t>总得分：</w:t>
      </w:r>
      <w:r w:rsidRPr="001A7EF5">
        <w:rPr>
          <w:rFonts w:ascii="Times New Roman" w:hAnsi="Times New Roman" w:cs="Times New Roman" w:hint="eastAsia"/>
          <w:b/>
          <w:sz w:val="28"/>
          <w:szCs w:val="24"/>
        </w:rPr>
        <w:t>35</w:t>
      </w:r>
      <w:r w:rsidRPr="001A7EF5">
        <w:rPr>
          <w:rFonts w:ascii="Times New Roman" w:hAnsi="Times New Roman" w:cs="Times New Roman" w:hint="eastAsia"/>
          <w:b/>
          <w:sz w:val="28"/>
          <w:szCs w:val="24"/>
        </w:rPr>
        <w:t>分</w:t>
      </w:r>
      <w:r w:rsidR="00B25CE0" w:rsidRPr="001A7EF5">
        <w:rPr>
          <w:rFonts w:ascii="Times New Roman" w:hAnsi="Times New Roman" w:cs="Times New Roman" w:hint="eastAsia"/>
          <w:b/>
          <w:sz w:val="28"/>
          <w:szCs w:val="24"/>
        </w:rPr>
        <w:t xml:space="preserve">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980"/>
        <w:gridCol w:w="6863"/>
      </w:tblGrid>
      <w:tr w:rsidR="001A7EF5" w:rsidRPr="001A7EF5" w:rsidTr="00C05A3B">
        <w:trPr>
          <w:trHeight w:val="618"/>
          <w:jc w:val="center"/>
        </w:trPr>
        <w:tc>
          <w:tcPr>
            <w:tcW w:w="803" w:type="dxa"/>
            <w:vAlign w:val="center"/>
          </w:tcPr>
          <w:p w:rsidR="00F16074" w:rsidRPr="001A7EF5" w:rsidRDefault="002150B8" w:rsidP="00B25CE0">
            <w:pPr>
              <w:spacing w:line="340" w:lineRule="exact"/>
              <w:jc w:val="center"/>
              <w:rPr>
                <w:rFonts w:ascii="宋体" w:hAnsi="宋体"/>
                <w:b/>
                <w:bCs/>
                <w:sz w:val="24"/>
                <w:szCs w:val="24"/>
              </w:rPr>
            </w:pPr>
            <w:r w:rsidRPr="001A7EF5">
              <w:rPr>
                <w:rFonts w:ascii="宋体" w:hAnsi="宋体" w:hint="eastAsia"/>
                <w:b/>
                <w:bCs/>
                <w:sz w:val="24"/>
                <w:szCs w:val="24"/>
              </w:rPr>
              <w:t>序号</w:t>
            </w:r>
          </w:p>
        </w:tc>
        <w:tc>
          <w:tcPr>
            <w:tcW w:w="1980" w:type="dxa"/>
            <w:vAlign w:val="center"/>
          </w:tcPr>
          <w:p w:rsidR="00F16074" w:rsidRPr="001A7EF5" w:rsidRDefault="002150B8" w:rsidP="00B25CE0">
            <w:pPr>
              <w:spacing w:line="340" w:lineRule="exact"/>
              <w:jc w:val="center"/>
              <w:rPr>
                <w:rFonts w:ascii="宋体" w:hAnsi="宋体"/>
                <w:b/>
                <w:bCs/>
                <w:sz w:val="24"/>
                <w:szCs w:val="24"/>
              </w:rPr>
            </w:pPr>
            <w:r w:rsidRPr="001A7EF5">
              <w:rPr>
                <w:rFonts w:ascii="宋体" w:hAnsi="宋体" w:hint="eastAsia"/>
                <w:b/>
                <w:bCs/>
                <w:sz w:val="24"/>
                <w:szCs w:val="24"/>
              </w:rPr>
              <w:t>项  目</w:t>
            </w:r>
          </w:p>
        </w:tc>
        <w:tc>
          <w:tcPr>
            <w:tcW w:w="6863" w:type="dxa"/>
            <w:vAlign w:val="center"/>
          </w:tcPr>
          <w:p w:rsidR="00F16074" w:rsidRPr="001A7EF5" w:rsidRDefault="002150B8" w:rsidP="00B25CE0">
            <w:pPr>
              <w:spacing w:line="340" w:lineRule="exact"/>
              <w:jc w:val="center"/>
              <w:rPr>
                <w:rFonts w:ascii="宋体" w:hAnsi="宋体"/>
                <w:b/>
                <w:bCs/>
                <w:sz w:val="24"/>
                <w:szCs w:val="24"/>
              </w:rPr>
            </w:pPr>
            <w:r w:rsidRPr="001A7EF5">
              <w:rPr>
                <w:rFonts w:ascii="宋体" w:hAnsi="宋体" w:hint="eastAsia"/>
                <w:b/>
                <w:bCs/>
                <w:sz w:val="24"/>
                <w:szCs w:val="24"/>
              </w:rPr>
              <w:t>评分内容和标准</w:t>
            </w:r>
          </w:p>
        </w:tc>
      </w:tr>
      <w:tr w:rsidR="001A7EF5" w:rsidRPr="001A7EF5" w:rsidTr="00C05A3B">
        <w:trPr>
          <w:trHeight w:val="293"/>
          <w:jc w:val="center"/>
        </w:trPr>
        <w:tc>
          <w:tcPr>
            <w:tcW w:w="803" w:type="dxa"/>
            <w:vAlign w:val="center"/>
          </w:tcPr>
          <w:p w:rsidR="00F16074" w:rsidRPr="001A7EF5" w:rsidRDefault="002150B8">
            <w:pPr>
              <w:spacing w:line="320" w:lineRule="exact"/>
              <w:jc w:val="center"/>
              <w:rPr>
                <w:rFonts w:ascii="Times New Roman" w:hAnsi="Times New Roman" w:cs="Times New Roman"/>
                <w:sz w:val="28"/>
                <w:szCs w:val="24"/>
              </w:rPr>
            </w:pPr>
            <w:r w:rsidRPr="001A7EF5">
              <w:rPr>
                <w:rFonts w:ascii="Times New Roman" w:hAnsi="Times New Roman" w:cs="Times New Roman" w:hint="eastAsia"/>
                <w:sz w:val="28"/>
                <w:szCs w:val="24"/>
              </w:rPr>
              <w:t>一</w:t>
            </w:r>
          </w:p>
        </w:tc>
        <w:tc>
          <w:tcPr>
            <w:tcW w:w="1980" w:type="dxa"/>
            <w:vAlign w:val="center"/>
          </w:tcPr>
          <w:p w:rsidR="00F16074" w:rsidRPr="001A7EF5" w:rsidRDefault="002150B8">
            <w:pPr>
              <w:spacing w:line="320" w:lineRule="exact"/>
              <w:ind w:leftChars="44" w:left="92"/>
              <w:rPr>
                <w:rFonts w:ascii="宋体" w:hAnsi="宋体" w:cs="Times New Roman"/>
                <w:sz w:val="24"/>
                <w:szCs w:val="24"/>
              </w:rPr>
            </w:pPr>
            <w:r w:rsidRPr="001A7EF5">
              <w:rPr>
                <w:rFonts w:ascii="宋体" w:hAnsi="宋体" w:cs="Times New Roman" w:hint="eastAsia"/>
                <w:bCs/>
                <w:sz w:val="24"/>
                <w:szCs w:val="24"/>
              </w:rPr>
              <w:t>样品质量评价</w:t>
            </w:r>
          </w:p>
          <w:p w:rsidR="00F16074" w:rsidRPr="001A7EF5" w:rsidRDefault="002150B8">
            <w:pPr>
              <w:spacing w:line="320" w:lineRule="exact"/>
              <w:jc w:val="center"/>
              <w:rPr>
                <w:rFonts w:ascii="宋体" w:hAnsi="宋体" w:cs="Times New Roman"/>
                <w:sz w:val="24"/>
                <w:szCs w:val="24"/>
              </w:rPr>
            </w:pPr>
            <w:r w:rsidRPr="001A7EF5">
              <w:rPr>
                <w:rFonts w:ascii="宋体" w:hAnsi="宋体" w:cs="Times New Roman" w:hint="eastAsia"/>
                <w:sz w:val="24"/>
                <w:szCs w:val="24"/>
              </w:rPr>
              <w:t>20分</w:t>
            </w:r>
          </w:p>
        </w:tc>
        <w:tc>
          <w:tcPr>
            <w:tcW w:w="6863" w:type="dxa"/>
            <w:vAlign w:val="center"/>
          </w:tcPr>
          <w:p w:rsidR="00F16074" w:rsidRPr="001A7EF5" w:rsidRDefault="002150B8">
            <w:pPr>
              <w:spacing w:line="400" w:lineRule="exact"/>
              <w:ind w:rightChars="-51" w:right="-107"/>
              <w:rPr>
                <w:rFonts w:ascii="宋体" w:hAnsi="宋体" w:cs="Times New Roman"/>
                <w:szCs w:val="21"/>
              </w:rPr>
            </w:pPr>
            <w:r w:rsidRPr="001A7EF5">
              <w:rPr>
                <w:rFonts w:ascii="宋体" w:hAnsi="宋体" w:cs="Times New Roman" w:hint="eastAsia"/>
                <w:szCs w:val="21"/>
              </w:rPr>
              <w:t>1、投标产品</w:t>
            </w:r>
            <w:r w:rsidRPr="001A7EF5">
              <w:rPr>
                <w:rFonts w:ascii="宋体" w:hAnsi="宋体" w:cs="Times New Roman"/>
                <w:szCs w:val="21"/>
              </w:rPr>
              <w:t>榫及零件结合应牢固,外表结合处缝隙不大于0.2mm</w:t>
            </w:r>
            <w:r w:rsidRPr="001A7EF5">
              <w:rPr>
                <w:rFonts w:ascii="宋体" w:hAnsi="宋体" w:cs="Times New Roman" w:hint="eastAsia"/>
                <w:szCs w:val="21"/>
              </w:rPr>
              <w:t>；</w:t>
            </w:r>
          </w:p>
          <w:p w:rsidR="00F16074" w:rsidRPr="001A7EF5" w:rsidRDefault="002150B8">
            <w:pPr>
              <w:spacing w:line="400" w:lineRule="exact"/>
              <w:ind w:left="315" w:rightChars="-51" w:right="-107" w:hangingChars="150" w:hanging="315"/>
              <w:rPr>
                <w:rFonts w:ascii="宋体" w:hAnsi="宋体" w:cs="Times New Roman"/>
                <w:szCs w:val="21"/>
              </w:rPr>
            </w:pPr>
            <w:r w:rsidRPr="001A7EF5">
              <w:rPr>
                <w:rFonts w:ascii="宋体" w:hAnsi="宋体" w:cs="Times New Roman" w:hint="eastAsia"/>
                <w:szCs w:val="21"/>
              </w:rPr>
              <w:t>2、</w:t>
            </w:r>
            <w:r w:rsidRPr="001A7EF5">
              <w:rPr>
                <w:rFonts w:ascii="宋体" w:hAnsi="宋体" w:cs="Times New Roman"/>
                <w:szCs w:val="21"/>
              </w:rPr>
              <w:t>薄木和其他材料贴面的拼贴应严密、平整，不允许有脱胶、明显透胶、鼓泡、凹陷、压痕以及表面划伤、麻点、裂痕、崩角和刃口</w:t>
            </w:r>
            <w:r w:rsidRPr="001A7EF5">
              <w:rPr>
                <w:rFonts w:ascii="宋体" w:hAnsi="宋体" w:cs="Times New Roman" w:hint="eastAsia"/>
                <w:szCs w:val="21"/>
              </w:rPr>
              <w:t>；</w:t>
            </w:r>
          </w:p>
          <w:p w:rsidR="00F16074" w:rsidRPr="001A7EF5" w:rsidRDefault="002150B8">
            <w:pPr>
              <w:spacing w:line="400" w:lineRule="exact"/>
              <w:ind w:rightChars="-51" w:right="-107"/>
              <w:rPr>
                <w:rFonts w:ascii="宋体" w:hAnsi="宋体" w:cs="Times New Roman"/>
                <w:szCs w:val="21"/>
              </w:rPr>
            </w:pPr>
            <w:r w:rsidRPr="001A7EF5">
              <w:rPr>
                <w:rFonts w:ascii="宋体" w:hAnsi="宋体" w:cs="Times New Roman" w:hint="eastAsia"/>
                <w:szCs w:val="21"/>
              </w:rPr>
              <w:t>3、</w:t>
            </w:r>
            <w:r w:rsidRPr="001A7EF5">
              <w:rPr>
                <w:rFonts w:ascii="宋体" w:hAnsi="宋体" w:cs="Times New Roman"/>
                <w:szCs w:val="21"/>
              </w:rPr>
              <w:t>贴面的纹理、图案、颜色应对称相似</w:t>
            </w:r>
            <w:r w:rsidRPr="001A7EF5">
              <w:rPr>
                <w:rFonts w:ascii="宋体" w:hAnsi="宋体" w:cs="Times New Roman" w:hint="eastAsia"/>
                <w:szCs w:val="21"/>
              </w:rPr>
              <w:t>；</w:t>
            </w:r>
          </w:p>
          <w:p w:rsidR="00F16074" w:rsidRPr="001A7EF5" w:rsidRDefault="002150B8">
            <w:pPr>
              <w:spacing w:line="400" w:lineRule="exact"/>
              <w:ind w:left="315" w:rightChars="-51" w:right="-107" w:hangingChars="150" w:hanging="315"/>
              <w:rPr>
                <w:rFonts w:ascii="宋体" w:hAnsi="宋体" w:cs="Times New Roman"/>
                <w:szCs w:val="21"/>
              </w:rPr>
            </w:pPr>
            <w:r w:rsidRPr="001A7EF5">
              <w:rPr>
                <w:rFonts w:ascii="宋体" w:hAnsi="宋体" w:cs="Times New Roman" w:hint="eastAsia"/>
                <w:szCs w:val="21"/>
              </w:rPr>
              <w:lastRenderedPageBreak/>
              <w:t>4、</w:t>
            </w:r>
            <w:r w:rsidRPr="001A7EF5">
              <w:rPr>
                <w:rFonts w:ascii="宋体" w:hAnsi="宋体" w:cs="Times New Roman"/>
                <w:szCs w:val="21"/>
              </w:rPr>
              <w:t>各种配件结合处应无松动</w:t>
            </w:r>
            <w:r w:rsidRPr="001A7EF5">
              <w:rPr>
                <w:rFonts w:ascii="宋体" w:hAnsi="宋体" w:cs="Times New Roman" w:hint="eastAsia"/>
                <w:szCs w:val="21"/>
              </w:rPr>
              <w:t>，安装、扎实程度等；</w:t>
            </w:r>
          </w:p>
          <w:p w:rsidR="00F16074" w:rsidRPr="001A7EF5" w:rsidRDefault="002150B8">
            <w:pPr>
              <w:spacing w:line="400" w:lineRule="exact"/>
              <w:ind w:left="315" w:rightChars="-51" w:right="-107" w:hangingChars="150" w:hanging="315"/>
              <w:rPr>
                <w:rFonts w:ascii="宋体" w:hAnsi="宋体" w:cs="Times New Roman"/>
                <w:szCs w:val="21"/>
              </w:rPr>
            </w:pPr>
            <w:r w:rsidRPr="001A7EF5">
              <w:rPr>
                <w:rFonts w:ascii="宋体" w:hAnsi="宋体" w:cs="Times New Roman" w:hint="eastAsia"/>
                <w:szCs w:val="21"/>
              </w:rPr>
              <w:t>5、样品整体牢固、扎实、安全程度等。</w:t>
            </w:r>
          </w:p>
          <w:p w:rsidR="00F16074" w:rsidRPr="001A7EF5" w:rsidRDefault="00143963">
            <w:pPr>
              <w:spacing w:line="400" w:lineRule="exact"/>
              <w:ind w:left="315" w:rightChars="-51" w:right="-107" w:hangingChars="150" w:hanging="315"/>
              <w:rPr>
                <w:rFonts w:ascii="宋体" w:hAnsi="宋体" w:cs="Times New Roman"/>
                <w:szCs w:val="21"/>
              </w:rPr>
            </w:pPr>
            <w:r>
              <w:rPr>
                <w:rFonts w:ascii="宋体" w:hAnsi="宋体" w:cs="Times New Roman" w:hint="eastAsia"/>
                <w:szCs w:val="21"/>
              </w:rPr>
              <w:t>6</w:t>
            </w:r>
            <w:r w:rsidR="002150B8" w:rsidRPr="001A7EF5">
              <w:rPr>
                <w:rFonts w:ascii="宋体" w:hAnsi="宋体" w:cs="Times New Roman" w:hint="eastAsia"/>
                <w:szCs w:val="21"/>
              </w:rPr>
              <w:t>、环保标准（有无甲醛异味）。</w:t>
            </w:r>
          </w:p>
        </w:tc>
      </w:tr>
      <w:tr w:rsidR="001A7EF5" w:rsidRPr="001A7EF5" w:rsidTr="00C05A3B">
        <w:trPr>
          <w:trHeight w:val="503"/>
          <w:jc w:val="center"/>
        </w:trPr>
        <w:tc>
          <w:tcPr>
            <w:tcW w:w="803" w:type="dxa"/>
            <w:vAlign w:val="center"/>
          </w:tcPr>
          <w:p w:rsidR="00F16074" w:rsidRPr="001A7EF5" w:rsidRDefault="00B25CE0">
            <w:pPr>
              <w:spacing w:line="320" w:lineRule="exact"/>
              <w:jc w:val="center"/>
              <w:rPr>
                <w:rFonts w:ascii="Times New Roman" w:hAnsi="Times New Roman" w:cs="Times New Roman"/>
                <w:sz w:val="28"/>
                <w:szCs w:val="24"/>
              </w:rPr>
            </w:pPr>
            <w:r w:rsidRPr="001A7EF5">
              <w:rPr>
                <w:rFonts w:ascii="Times New Roman" w:hAnsi="Times New Roman" w:cs="Times New Roman" w:hint="eastAsia"/>
                <w:sz w:val="28"/>
                <w:szCs w:val="24"/>
              </w:rPr>
              <w:lastRenderedPageBreak/>
              <w:t>二</w:t>
            </w:r>
          </w:p>
        </w:tc>
        <w:tc>
          <w:tcPr>
            <w:tcW w:w="1980" w:type="dxa"/>
            <w:vAlign w:val="center"/>
          </w:tcPr>
          <w:p w:rsidR="00F16074" w:rsidRPr="001A7EF5" w:rsidRDefault="002150B8">
            <w:pPr>
              <w:spacing w:line="320" w:lineRule="exact"/>
              <w:jc w:val="center"/>
              <w:rPr>
                <w:rFonts w:ascii="宋体" w:hAnsi="宋体" w:cs="Times New Roman"/>
                <w:sz w:val="24"/>
                <w:szCs w:val="24"/>
              </w:rPr>
            </w:pPr>
            <w:r w:rsidRPr="001A7EF5">
              <w:rPr>
                <w:rFonts w:ascii="宋体" w:hAnsi="宋体" w:cs="Times New Roman" w:hint="eastAsia"/>
                <w:sz w:val="24"/>
                <w:szCs w:val="24"/>
              </w:rPr>
              <w:t>所用材质10分</w:t>
            </w:r>
          </w:p>
        </w:tc>
        <w:tc>
          <w:tcPr>
            <w:tcW w:w="6863" w:type="dxa"/>
            <w:vAlign w:val="center"/>
          </w:tcPr>
          <w:p w:rsidR="00F16074" w:rsidRPr="001A7EF5" w:rsidRDefault="002150B8">
            <w:pPr>
              <w:spacing w:line="400" w:lineRule="exact"/>
              <w:rPr>
                <w:rFonts w:ascii="宋体" w:hAnsi="宋体" w:cs="Times New Roman"/>
                <w:szCs w:val="21"/>
              </w:rPr>
            </w:pPr>
            <w:r w:rsidRPr="001A7EF5">
              <w:rPr>
                <w:rFonts w:ascii="宋体" w:hAnsi="宋体" w:cs="Times New Roman" w:hint="eastAsia"/>
                <w:szCs w:val="21"/>
              </w:rPr>
              <w:t>投标产品所选用贴面板材、封边材料、材料的厚度等比较。</w:t>
            </w:r>
          </w:p>
        </w:tc>
      </w:tr>
      <w:tr w:rsidR="001A7EF5" w:rsidRPr="001A7EF5" w:rsidTr="00C05A3B">
        <w:trPr>
          <w:trHeight w:val="209"/>
          <w:jc w:val="center"/>
        </w:trPr>
        <w:tc>
          <w:tcPr>
            <w:tcW w:w="803" w:type="dxa"/>
            <w:vAlign w:val="center"/>
          </w:tcPr>
          <w:p w:rsidR="00F16074" w:rsidRPr="001A7EF5" w:rsidRDefault="00B25CE0">
            <w:pPr>
              <w:spacing w:line="320" w:lineRule="exact"/>
              <w:jc w:val="center"/>
              <w:rPr>
                <w:rFonts w:ascii="Times New Roman" w:hAnsi="Times New Roman" w:cs="Times New Roman"/>
                <w:sz w:val="28"/>
                <w:szCs w:val="24"/>
              </w:rPr>
            </w:pPr>
            <w:r w:rsidRPr="001A7EF5">
              <w:rPr>
                <w:rFonts w:ascii="Times New Roman" w:hAnsi="Times New Roman" w:cs="Times New Roman" w:hint="eastAsia"/>
                <w:sz w:val="28"/>
                <w:szCs w:val="24"/>
              </w:rPr>
              <w:t>三</w:t>
            </w:r>
          </w:p>
        </w:tc>
        <w:tc>
          <w:tcPr>
            <w:tcW w:w="1980" w:type="dxa"/>
            <w:vAlign w:val="center"/>
          </w:tcPr>
          <w:p w:rsidR="00F16074" w:rsidRPr="001A7EF5" w:rsidRDefault="002150B8">
            <w:pPr>
              <w:spacing w:line="320" w:lineRule="exact"/>
              <w:jc w:val="center"/>
              <w:rPr>
                <w:rFonts w:ascii="宋体" w:hAnsi="宋体" w:cs="Times New Roman"/>
                <w:sz w:val="24"/>
                <w:szCs w:val="24"/>
              </w:rPr>
            </w:pPr>
            <w:r w:rsidRPr="001A7EF5">
              <w:rPr>
                <w:rFonts w:ascii="宋体" w:hAnsi="宋体" w:cs="Times New Roman" w:hint="eastAsia"/>
                <w:sz w:val="24"/>
                <w:szCs w:val="24"/>
              </w:rPr>
              <w:t>五金件5分</w:t>
            </w:r>
          </w:p>
        </w:tc>
        <w:tc>
          <w:tcPr>
            <w:tcW w:w="6863" w:type="dxa"/>
            <w:vAlign w:val="center"/>
          </w:tcPr>
          <w:p w:rsidR="00F16074" w:rsidRPr="001A7EF5" w:rsidRDefault="002150B8">
            <w:pPr>
              <w:spacing w:line="400" w:lineRule="exact"/>
              <w:rPr>
                <w:rFonts w:ascii="宋体" w:hAnsi="宋体" w:cs="Times New Roman"/>
                <w:szCs w:val="21"/>
              </w:rPr>
            </w:pPr>
            <w:r w:rsidRPr="001A7EF5">
              <w:rPr>
                <w:rFonts w:ascii="宋体" w:hAnsi="宋体" w:cs="Times New Roman" w:hint="eastAsia"/>
                <w:szCs w:val="21"/>
              </w:rPr>
              <w:t>合页、导轨等五金件润滑程度、质量等比较（品牌：是否按招标文件中的要求提供或相同档次及以上的）。</w:t>
            </w:r>
          </w:p>
        </w:tc>
      </w:tr>
      <w:tr w:rsidR="00F16074" w:rsidRPr="001A7EF5" w:rsidTr="00C05A3B">
        <w:trPr>
          <w:trHeight w:val="616"/>
          <w:jc w:val="center"/>
        </w:trPr>
        <w:tc>
          <w:tcPr>
            <w:tcW w:w="803" w:type="dxa"/>
            <w:vAlign w:val="center"/>
          </w:tcPr>
          <w:p w:rsidR="00F16074" w:rsidRPr="001A7EF5" w:rsidRDefault="00B25CE0">
            <w:pPr>
              <w:spacing w:line="320" w:lineRule="exact"/>
              <w:jc w:val="center"/>
              <w:rPr>
                <w:rFonts w:ascii="Times New Roman" w:hAnsi="Times New Roman" w:cs="Times New Roman"/>
                <w:sz w:val="28"/>
                <w:szCs w:val="24"/>
              </w:rPr>
            </w:pPr>
            <w:r w:rsidRPr="001A7EF5">
              <w:rPr>
                <w:rFonts w:ascii="Times New Roman" w:hAnsi="Times New Roman" w:cs="Times New Roman" w:hint="eastAsia"/>
                <w:sz w:val="28"/>
                <w:szCs w:val="24"/>
              </w:rPr>
              <w:t>四</w:t>
            </w:r>
          </w:p>
        </w:tc>
        <w:tc>
          <w:tcPr>
            <w:tcW w:w="1980" w:type="dxa"/>
            <w:vAlign w:val="center"/>
          </w:tcPr>
          <w:p w:rsidR="00F16074" w:rsidRPr="001A7EF5" w:rsidRDefault="002150B8">
            <w:pPr>
              <w:spacing w:line="320" w:lineRule="exact"/>
              <w:jc w:val="center"/>
              <w:rPr>
                <w:rFonts w:ascii="宋体" w:hAnsi="宋体" w:cs="Times New Roman"/>
                <w:sz w:val="24"/>
                <w:szCs w:val="24"/>
              </w:rPr>
            </w:pPr>
            <w:r w:rsidRPr="001A7EF5">
              <w:rPr>
                <w:rFonts w:ascii="宋体" w:hAnsi="宋体" w:cs="Times New Roman" w:hint="eastAsia"/>
                <w:sz w:val="24"/>
                <w:szCs w:val="24"/>
              </w:rPr>
              <w:t>样品规格、数量</w:t>
            </w:r>
          </w:p>
        </w:tc>
        <w:tc>
          <w:tcPr>
            <w:tcW w:w="6863" w:type="dxa"/>
            <w:vAlign w:val="center"/>
          </w:tcPr>
          <w:p w:rsidR="00F16074" w:rsidRPr="001A7EF5" w:rsidRDefault="002150B8">
            <w:pPr>
              <w:spacing w:line="400" w:lineRule="exact"/>
              <w:rPr>
                <w:rFonts w:ascii="宋体" w:hAnsi="宋体" w:cs="Times New Roman"/>
                <w:szCs w:val="21"/>
              </w:rPr>
            </w:pPr>
            <w:r w:rsidRPr="001A7EF5">
              <w:rPr>
                <w:rFonts w:ascii="宋体" w:hAnsi="宋体" w:cs="Times New Roman" w:hint="eastAsia"/>
                <w:szCs w:val="21"/>
              </w:rPr>
              <w:t>没有提供样品的，直接扣35分。</w:t>
            </w:r>
          </w:p>
        </w:tc>
      </w:tr>
    </w:tbl>
    <w:p w:rsidR="00B25CE0" w:rsidRPr="001A7EF5" w:rsidRDefault="00B25CE0">
      <w:pPr>
        <w:spacing w:afterLines="50" w:after="156" w:line="400" w:lineRule="exact"/>
        <w:rPr>
          <w:rFonts w:ascii="宋体" w:hAnsi="宋体"/>
          <w:b/>
          <w:bCs/>
          <w:sz w:val="24"/>
        </w:rPr>
      </w:pPr>
    </w:p>
    <w:p w:rsidR="00F16074" w:rsidRPr="001A7EF5" w:rsidRDefault="002150B8">
      <w:pPr>
        <w:spacing w:afterLines="50" w:after="156" w:line="400" w:lineRule="exact"/>
        <w:rPr>
          <w:rFonts w:ascii="宋体" w:hAnsi="宋体"/>
          <w:sz w:val="24"/>
        </w:rPr>
      </w:pPr>
      <w:r w:rsidRPr="001A7EF5">
        <w:rPr>
          <w:rFonts w:ascii="宋体" w:hAnsi="宋体" w:hint="eastAsia"/>
          <w:b/>
          <w:bCs/>
          <w:sz w:val="24"/>
        </w:rPr>
        <w:t>说明：须于开标时携带相关业绩证明文件，</w:t>
      </w:r>
      <w:r w:rsidRPr="001A7EF5">
        <w:rPr>
          <w:rFonts w:ascii="宋体" w:hAnsi="宋体" w:hint="eastAsia"/>
          <w:b/>
          <w:sz w:val="24"/>
        </w:rPr>
        <w:t>业绩证明文件</w:t>
      </w:r>
      <w:r w:rsidRPr="001A7EF5">
        <w:rPr>
          <w:rFonts w:ascii="宋体" w:hAnsi="宋体" w:hint="eastAsia"/>
          <w:b/>
          <w:snapToGrid w:val="0"/>
          <w:sz w:val="24"/>
        </w:rPr>
        <w:t>参考</w:t>
      </w:r>
      <w:r w:rsidRPr="001A7EF5">
        <w:rPr>
          <w:rFonts w:ascii="宋体" w:hAnsi="宋体" w:hint="eastAsia"/>
          <w:b/>
          <w:sz w:val="24"/>
          <w:lang w:val="zh-CN"/>
        </w:rPr>
        <w:t>合同</w:t>
      </w:r>
      <w:r w:rsidRPr="001A7EF5">
        <w:rPr>
          <w:rFonts w:ascii="宋体" w:hAnsi="宋体" w:hint="eastAsia"/>
          <w:b/>
          <w:sz w:val="24"/>
        </w:rPr>
        <w:t>和用户验收报告</w:t>
      </w:r>
      <w:r w:rsidRPr="001A7EF5">
        <w:rPr>
          <w:rFonts w:ascii="宋体" w:hAnsi="宋体" w:hint="eastAsia"/>
          <w:b/>
          <w:sz w:val="24"/>
          <w:lang w:val="zh-CN"/>
        </w:rPr>
        <w:t>等</w:t>
      </w:r>
      <w:r w:rsidRPr="001A7EF5">
        <w:rPr>
          <w:rFonts w:ascii="宋体" w:hAnsi="宋体" w:hint="eastAsia"/>
          <w:b/>
          <w:sz w:val="24"/>
        </w:rPr>
        <w:t>工程实例证明备查（原件备查，采购人在项目评审直至合同签订、履约期间，有权要求投标人出具投标文件中的</w:t>
      </w:r>
      <w:r w:rsidRPr="001A7EF5">
        <w:rPr>
          <w:rFonts w:ascii="宋体" w:hAnsi="宋体" w:cs="仿宋_GB2312" w:hint="eastAsia"/>
          <w:b/>
          <w:kern w:val="0"/>
          <w:sz w:val="24"/>
          <w:lang w:val="zh-CN"/>
        </w:rPr>
        <w:t>主要业绩证明</w:t>
      </w:r>
      <w:r w:rsidRPr="001A7EF5">
        <w:rPr>
          <w:rFonts w:ascii="宋体" w:hAnsi="宋体" w:hint="eastAsia"/>
          <w:b/>
          <w:sz w:val="24"/>
        </w:rPr>
        <w:t>原件：如合同或用户验收报告等，予以确认其的真实性和有效性，如出现与事实不符等情况，</w:t>
      </w:r>
      <w:r w:rsidR="00DD55B5" w:rsidRPr="001A7EF5">
        <w:rPr>
          <w:rFonts w:ascii="宋体" w:hAnsi="宋体" w:hint="eastAsia"/>
          <w:b/>
          <w:sz w:val="24"/>
        </w:rPr>
        <w:t>按废标处理</w:t>
      </w:r>
      <w:r w:rsidRPr="001A7EF5">
        <w:rPr>
          <w:rFonts w:ascii="宋体" w:hAnsi="宋体" w:hint="eastAsia"/>
          <w:b/>
          <w:sz w:val="24"/>
        </w:rPr>
        <w:t>）</w:t>
      </w:r>
      <w:r w:rsidRPr="001A7EF5">
        <w:rPr>
          <w:rFonts w:ascii="宋体" w:hAnsi="宋体" w:hint="eastAsia"/>
          <w:sz w:val="24"/>
        </w:rPr>
        <w:t>。</w:t>
      </w:r>
    </w:p>
    <w:p w:rsidR="00F16074" w:rsidRPr="001A7EF5" w:rsidRDefault="002150B8">
      <w:pPr>
        <w:spacing w:afterLines="50" w:after="156" w:line="348" w:lineRule="auto"/>
        <w:ind w:firstLine="425"/>
        <w:outlineLvl w:val="1"/>
        <w:rPr>
          <w:rFonts w:ascii="宋体" w:hAnsi="宋体"/>
          <w:b/>
          <w:sz w:val="24"/>
        </w:rPr>
      </w:pPr>
      <w:r w:rsidRPr="001A7EF5">
        <w:rPr>
          <w:rFonts w:ascii="宋体" w:hAnsi="宋体" w:hint="eastAsia"/>
          <w:b/>
          <w:sz w:val="24"/>
        </w:rPr>
        <w:t>三、技术商务资信及其他分的计算</w:t>
      </w:r>
    </w:p>
    <w:p w:rsidR="00F16074" w:rsidRPr="001A7EF5" w:rsidRDefault="002150B8">
      <w:pPr>
        <w:tabs>
          <w:tab w:val="left" w:pos="0"/>
        </w:tabs>
        <w:spacing w:line="348" w:lineRule="auto"/>
        <w:ind w:firstLineChars="177" w:firstLine="425"/>
        <w:rPr>
          <w:rFonts w:ascii="宋体" w:hAnsi="宋体"/>
          <w:sz w:val="24"/>
        </w:rPr>
      </w:pPr>
      <w:r w:rsidRPr="001A7EF5">
        <w:rPr>
          <w:rFonts w:ascii="宋体" w:hAnsi="宋体" w:hint="eastAsia"/>
          <w:sz w:val="24"/>
        </w:rPr>
        <w:t>技术商务资信及其他分按照评标委员会成员的独立评分结果汇总数的算术平均分计算，计算公式为：</w:t>
      </w:r>
    </w:p>
    <w:p w:rsidR="00F16074" w:rsidRPr="001A7EF5" w:rsidRDefault="002150B8">
      <w:pPr>
        <w:tabs>
          <w:tab w:val="left" w:pos="0"/>
        </w:tabs>
        <w:spacing w:line="348" w:lineRule="auto"/>
        <w:ind w:firstLineChars="177" w:firstLine="425"/>
        <w:rPr>
          <w:rFonts w:ascii="宋体" w:hAnsi="宋体"/>
          <w:sz w:val="24"/>
        </w:rPr>
      </w:pPr>
      <w:r w:rsidRPr="001A7EF5">
        <w:rPr>
          <w:rFonts w:ascii="宋体" w:hAnsi="宋体" w:hint="eastAsia"/>
          <w:sz w:val="24"/>
        </w:rPr>
        <w:t>技术商务资信及其他分=评标委员会所有成员评分合计数/评标委员会组成人员数</w:t>
      </w:r>
    </w:p>
    <w:p w:rsidR="00F16074" w:rsidRPr="001A7EF5" w:rsidRDefault="00F1607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F16074" w:rsidRPr="001A7EF5" w:rsidRDefault="002150B8">
      <w:pPr>
        <w:jc w:val="center"/>
        <w:rPr>
          <w:b/>
          <w:sz w:val="32"/>
          <w:szCs w:val="32"/>
        </w:rPr>
      </w:pPr>
      <w:r w:rsidRPr="001A7EF5">
        <w:rPr>
          <w:rFonts w:hint="eastAsia"/>
          <w:b/>
          <w:sz w:val="32"/>
          <w:szCs w:val="32"/>
        </w:rPr>
        <w:lastRenderedPageBreak/>
        <w:t>第五章</w:t>
      </w:r>
      <w:r w:rsidRPr="001A7EF5">
        <w:rPr>
          <w:rFonts w:hint="eastAsia"/>
          <w:b/>
          <w:sz w:val="32"/>
          <w:szCs w:val="32"/>
        </w:rPr>
        <w:t xml:space="preserve"> </w:t>
      </w:r>
      <w:r w:rsidRPr="001A7EF5">
        <w:rPr>
          <w:rFonts w:hint="eastAsia"/>
          <w:b/>
          <w:sz w:val="32"/>
          <w:szCs w:val="32"/>
        </w:rPr>
        <w:t>合同格式</w:t>
      </w:r>
    </w:p>
    <w:p w:rsidR="00F16074" w:rsidRPr="001A7EF5" w:rsidRDefault="002150B8">
      <w:pPr>
        <w:pStyle w:val="ad"/>
        <w:spacing w:before="0" w:line="420" w:lineRule="exact"/>
        <w:ind w:firstLineChars="0"/>
        <w:jc w:val="center"/>
        <w:rPr>
          <w:rFonts w:ascii="宋体" w:hAnsi="宋体"/>
        </w:rPr>
      </w:pPr>
      <w:r w:rsidRPr="001A7EF5">
        <w:rPr>
          <w:rFonts w:ascii="宋体" w:hAnsi="宋体" w:hint="eastAsia"/>
        </w:rPr>
        <w:t>（参考稿-具体文本以实际签署的为准）</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项目名称：                                       项目编号：</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甲方：（买方）</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乙方：（卖方）</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 xml:space="preserve">   </w:t>
      </w:r>
      <w:r w:rsidRPr="001A7EF5">
        <w:rPr>
          <w:rFonts w:hAnsi="宋体" w:hint="eastAsia"/>
          <w:sz w:val="24"/>
        </w:rPr>
        <w:t>甲、乙双方根据浙江工商大学杭州商学院桐庐校区关于____________项目公开招标的结果，签署本合同。</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一、招标货物清单及价格（附后）</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二、合同金额</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2.1 本合同金额为（大写）：_________________元（￥_______________元）人民币。</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三、技术资料</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3.1乙方应按招标文件规定的时间向甲方提供使用货物的有关技术资料。</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F16074" w:rsidRPr="001A7EF5" w:rsidRDefault="002150B8">
      <w:pPr>
        <w:pStyle w:val="a6"/>
        <w:snapToGrid w:val="0"/>
        <w:spacing w:before="120" w:after="120" w:line="360" w:lineRule="auto"/>
        <w:ind w:left="412" w:hangingChars="171" w:hanging="412"/>
        <w:rPr>
          <w:rFonts w:hAnsi="宋体"/>
          <w:b/>
          <w:sz w:val="24"/>
        </w:rPr>
      </w:pPr>
      <w:r w:rsidRPr="001A7EF5">
        <w:rPr>
          <w:rFonts w:hAnsi="宋体" w:hint="eastAsia"/>
          <w:b/>
          <w:sz w:val="24"/>
        </w:rPr>
        <w:t>四、知识产权</w:t>
      </w:r>
    </w:p>
    <w:p w:rsidR="00F16074" w:rsidRPr="001A7EF5" w:rsidRDefault="002150B8">
      <w:pPr>
        <w:pStyle w:val="a6"/>
        <w:snapToGrid w:val="0"/>
        <w:spacing w:before="120" w:after="120" w:line="360" w:lineRule="auto"/>
        <w:ind w:left="410" w:hangingChars="171" w:hanging="410"/>
        <w:rPr>
          <w:rFonts w:hAnsi="宋体"/>
          <w:bCs/>
          <w:sz w:val="24"/>
        </w:rPr>
      </w:pPr>
      <w:r w:rsidRPr="001A7EF5">
        <w:rPr>
          <w:rFonts w:hAnsi="宋体" w:hint="eastAsia"/>
          <w:sz w:val="24"/>
        </w:rPr>
        <w:t>4.1 乙方应保证所提供的货物或其任何一部分均不会侵犯任何第三方的知识产权</w:t>
      </w:r>
      <w:r w:rsidRPr="001A7EF5">
        <w:rPr>
          <w:rFonts w:hAnsi="宋体" w:hint="eastAsia"/>
          <w:bCs/>
          <w:sz w:val="24"/>
        </w:rPr>
        <w:t>。</w:t>
      </w:r>
    </w:p>
    <w:p w:rsidR="00F16074" w:rsidRPr="001A7EF5" w:rsidRDefault="002150B8">
      <w:pPr>
        <w:pStyle w:val="a6"/>
        <w:snapToGrid w:val="0"/>
        <w:spacing w:before="120" w:after="120" w:line="360" w:lineRule="auto"/>
        <w:rPr>
          <w:rFonts w:hAnsi="宋体"/>
          <w:sz w:val="24"/>
          <w:u w:val="single"/>
        </w:rPr>
      </w:pPr>
      <w:r w:rsidRPr="001A7EF5">
        <w:rPr>
          <w:rFonts w:hAnsi="宋体" w:hint="eastAsia"/>
          <w:b/>
          <w:sz w:val="24"/>
        </w:rPr>
        <w:t>五、产权担保</w:t>
      </w:r>
    </w:p>
    <w:p w:rsidR="00F16074" w:rsidRPr="001A7EF5" w:rsidRDefault="002150B8">
      <w:pPr>
        <w:pStyle w:val="a6"/>
        <w:snapToGrid w:val="0"/>
        <w:spacing w:before="120" w:after="120" w:line="360" w:lineRule="auto"/>
        <w:ind w:left="408" w:hangingChars="170" w:hanging="408"/>
        <w:rPr>
          <w:rFonts w:hAnsi="宋体"/>
          <w:sz w:val="24"/>
          <w:u w:val="single"/>
        </w:rPr>
      </w:pPr>
      <w:r w:rsidRPr="001A7EF5">
        <w:rPr>
          <w:rFonts w:hAnsi="宋体" w:hint="eastAsia"/>
          <w:sz w:val="24"/>
        </w:rPr>
        <w:t>5.1 乙方保证所交付的货物的所有权完全属于乙方且无任何抵押、查封等产权瑕疵。</w:t>
      </w:r>
    </w:p>
    <w:p w:rsidR="00F16074" w:rsidRPr="001A7EF5" w:rsidRDefault="002150B8">
      <w:pPr>
        <w:pStyle w:val="a6"/>
        <w:snapToGrid w:val="0"/>
        <w:spacing w:before="120" w:after="120" w:line="360" w:lineRule="auto"/>
        <w:ind w:left="410" w:hangingChars="170" w:hanging="410"/>
        <w:rPr>
          <w:rFonts w:hAnsi="宋体"/>
          <w:b/>
          <w:sz w:val="24"/>
        </w:rPr>
      </w:pPr>
      <w:r w:rsidRPr="001A7EF5">
        <w:rPr>
          <w:rFonts w:hAnsi="宋体" w:hint="eastAsia"/>
          <w:b/>
          <w:sz w:val="24"/>
        </w:rPr>
        <w:t>六、履约保证金</w:t>
      </w:r>
    </w:p>
    <w:p w:rsidR="00F16074" w:rsidRPr="001A7EF5" w:rsidRDefault="002150B8">
      <w:pPr>
        <w:pStyle w:val="a6"/>
        <w:snapToGrid w:val="0"/>
        <w:spacing w:before="120" w:after="120" w:line="360" w:lineRule="auto"/>
        <w:ind w:left="408" w:hangingChars="170" w:hanging="408"/>
        <w:rPr>
          <w:rFonts w:hAnsi="宋体"/>
          <w:sz w:val="24"/>
        </w:rPr>
      </w:pPr>
      <w:r w:rsidRPr="001A7EF5">
        <w:rPr>
          <w:rFonts w:hAnsi="宋体" w:hint="eastAsia"/>
          <w:sz w:val="24"/>
        </w:rPr>
        <w:t>6.1 乙方交纳中标总额</w:t>
      </w:r>
      <w:r w:rsidRPr="001A7EF5">
        <w:rPr>
          <w:rFonts w:hAnsi="宋体" w:hint="eastAsia"/>
          <w:sz w:val="24"/>
          <w:u w:val="single"/>
        </w:rPr>
        <w:t xml:space="preserve">  </w:t>
      </w:r>
      <w:r w:rsidRPr="001A7EF5">
        <w:rPr>
          <w:rFonts w:hAnsi="宋体" w:hint="eastAsia"/>
          <w:sz w:val="24"/>
        </w:rPr>
        <w:t>%计人民币</w:t>
      </w:r>
      <w:r w:rsidRPr="001A7EF5">
        <w:rPr>
          <w:rFonts w:hAnsi="宋体" w:hint="eastAsia"/>
          <w:sz w:val="24"/>
          <w:u w:val="single"/>
        </w:rPr>
        <w:t xml:space="preserve">        </w:t>
      </w:r>
      <w:r w:rsidRPr="001A7EF5">
        <w:rPr>
          <w:rFonts w:hAnsi="宋体" w:hint="eastAsia"/>
          <w:sz w:val="24"/>
        </w:rPr>
        <w:t>元作为本合同的履约保证金, 项目全部交付并验收合格后退还。</w:t>
      </w:r>
    </w:p>
    <w:p w:rsidR="00F16074" w:rsidRPr="001A7EF5" w:rsidRDefault="002150B8">
      <w:pPr>
        <w:pStyle w:val="a6"/>
        <w:snapToGrid w:val="0"/>
        <w:spacing w:before="120" w:after="120" w:line="360" w:lineRule="auto"/>
        <w:rPr>
          <w:rFonts w:hAnsi="宋体"/>
          <w:sz w:val="24"/>
        </w:rPr>
      </w:pPr>
      <w:r w:rsidRPr="001A7EF5">
        <w:rPr>
          <w:rFonts w:hAnsi="宋体" w:hint="eastAsia"/>
          <w:b/>
          <w:sz w:val="24"/>
        </w:rPr>
        <w:t>七、质保期和质保金</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8.1 质保期</w:t>
      </w:r>
      <w:r w:rsidRPr="001A7EF5">
        <w:rPr>
          <w:rFonts w:hAnsi="宋体" w:hint="eastAsia"/>
          <w:sz w:val="24"/>
          <w:u w:val="single"/>
        </w:rPr>
        <w:t xml:space="preserve">     </w:t>
      </w:r>
      <w:r w:rsidRPr="001A7EF5">
        <w:rPr>
          <w:rFonts w:hAnsi="宋体" w:hint="eastAsia"/>
          <w:sz w:val="24"/>
        </w:rPr>
        <w:t>年。（自交货验收合格之日起计）</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8.2 质保金为中标总额的5%计人民币</w:t>
      </w:r>
      <w:r w:rsidRPr="001A7EF5">
        <w:rPr>
          <w:rFonts w:hAnsi="宋体" w:hint="eastAsia"/>
          <w:sz w:val="24"/>
          <w:u w:val="single"/>
        </w:rPr>
        <w:t xml:space="preserve">        </w:t>
      </w:r>
      <w:r w:rsidRPr="001A7EF5">
        <w:rPr>
          <w:rFonts w:hAnsi="宋体" w:hint="eastAsia"/>
          <w:sz w:val="24"/>
        </w:rPr>
        <w:t>元。质保期满后无质量问题无息退还。</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八、交货期、交货方式及交货地点</w:t>
      </w:r>
    </w:p>
    <w:p w:rsidR="00F16074" w:rsidRPr="001A7EF5" w:rsidRDefault="002150B8">
      <w:pPr>
        <w:pStyle w:val="a6"/>
        <w:snapToGrid w:val="0"/>
        <w:spacing w:before="120" w:after="120" w:line="360" w:lineRule="auto"/>
        <w:rPr>
          <w:rFonts w:hAnsi="宋体"/>
          <w:bCs/>
          <w:sz w:val="24"/>
        </w:rPr>
      </w:pPr>
      <w:r w:rsidRPr="001A7EF5">
        <w:rPr>
          <w:rFonts w:hAnsi="宋体" w:hint="eastAsia"/>
          <w:bCs/>
          <w:sz w:val="24"/>
        </w:rPr>
        <w:t xml:space="preserve">8.1 交货期： </w:t>
      </w:r>
    </w:p>
    <w:p w:rsidR="00F16074" w:rsidRPr="001A7EF5" w:rsidRDefault="002150B8">
      <w:pPr>
        <w:pStyle w:val="a6"/>
        <w:snapToGrid w:val="0"/>
        <w:spacing w:before="120" w:after="120" w:line="360" w:lineRule="auto"/>
        <w:rPr>
          <w:rFonts w:hAnsi="宋体"/>
          <w:bCs/>
          <w:sz w:val="24"/>
        </w:rPr>
      </w:pPr>
      <w:r w:rsidRPr="001A7EF5">
        <w:rPr>
          <w:rFonts w:hAnsi="宋体" w:hint="eastAsia"/>
          <w:bCs/>
          <w:sz w:val="24"/>
        </w:rPr>
        <w:lastRenderedPageBreak/>
        <w:t>8.2 交货方式：供货方送货上门费用由供货方承担。</w:t>
      </w:r>
    </w:p>
    <w:p w:rsidR="00F16074" w:rsidRPr="001A7EF5" w:rsidRDefault="002150B8">
      <w:pPr>
        <w:pStyle w:val="a6"/>
        <w:snapToGrid w:val="0"/>
        <w:spacing w:before="120" w:after="120" w:line="360" w:lineRule="auto"/>
        <w:rPr>
          <w:rFonts w:hAnsi="宋体"/>
          <w:b/>
          <w:sz w:val="24"/>
        </w:rPr>
      </w:pPr>
      <w:r w:rsidRPr="001A7EF5">
        <w:rPr>
          <w:rFonts w:hAnsi="宋体" w:hint="eastAsia"/>
          <w:bCs/>
          <w:sz w:val="24"/>
        </w:rPr>
        <w:t>8.3 交货及安装地点：杭州市桐庐县环城南路66号（凤川）浙江工商大学杭州商学院桐庐校区内。</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九、货款支付</w:t>
      </w:r>
    </w:p>
    <w:p w:rsidR="00F16074" w:rsidRPr="001A7EF5" w:rsidRDefault="002150B8">
      <w:pPr>
        <w:spacing w:line="360" w:lineRule="auto"/>
        <w:ind w:firstLine="420"/>
        <w:rPr>
          <w:rFonts w:ascii="宋体" w:hAnsi="宋体"/>
          <w:sz w:val="24"/>
          <w:szCs w:val="24"/>
        </w:rPr>
      </w:pPr>
      <w:r w:rsidRPr="001A7EF5">
        <w:rPr>
          <w:rFonts w:ascii="宋体" w:hAnsi="宋体" w:hint="eastAsia"/>
          <w:sz w:val="24"/>
        </w:rPr>
        <w:t>货到安装完毕并验收合格后15个工作日内支付合同总价款的95%，余款（总价款的5%）作为本项目的质保金，质保期满后无质量及售后服务问题，无息付清。</w:t>
      </w:r>
    </w:p>
    <w:p w:rsidR="00F16074" w:rsidRPr="001A7EF5" w:rsidRDefault="002150B8">
      <w:pPr>
        <w:snapToGrid w:val="0"/>
        <w:spacing w:beforeLines="50" w:before="156" w:afterLines="50" w:after="156" w:line="360" w:lineRule="auto"/>
        <w:rPr>
          <w:rFonts w:ascii="宋体" w:hAnsi="宋体"/>
          <w:b/>
          <w:sz w:val="24"/>
        </w:rPr>
      </w:pPr>
      <w:r w:rsidRPr="001A7EF5">
        <w:rPr>
          <w:rFonts w:ascii="宋体" w:hAnsi="宋体" w:hint="eastAsia"/>
          <w:b/>
          <w:sz w:val="24"/>
        </w:rPr>
        <w:t>十.税</w:t>
      </w:r>
    </w:p>
    <w:p w:rsidR="00F16074" w:rsidRPr="001A7EF5" w:rsidRDefault="002150B8">
      <w:pPr>
        <w:snapToGrid w:val="0"/>
        <w:spacing w:beforeLines="50" w:before="156" w:afterLines="50" w:after="156" w:line="360" w:lineRule="auto"/>
        <w:rPr>
          <w:rFonts w:ascii="宋体" w:hAnsi="宋体"/>
          <w:sz w:val="24"/>
        </w:rPr>
      </w:pPr>
      <w:r w:rsidRPr="001A7EF5">
        <w:rPr>
          <w:rFonts w:ascii="宋体" w:hAnsi="宋体" w:hint="eastAsia"/>
          <w:sz w:val="24"/>
        </w:rPr>
        <w:t>10.1本合同执行中相关的一切税费均由供方负担。</w:t>
      </w:r>
    </w:p>
    <w:p w:rsidR="00F16074" w:rsidRPr="001A7EF5" w:rsidRDefault="002150B8">
      <w:pPr>
        <w:pStyle w:val="a6"/>
        <w:snapToGrid w:val="0"/>
        <w:spacing w:before="120" w:after="120" w:line="360" w:lineRule="auto"/>
        <w:ind w:left="412" w:hangingChars="171" w:hanging="412"/>
        <w:rPr>
          <w:rFonts w:hAnsi="宋体"/>
          <w:sz w:val="24"/>
        </w:rPr>
      </w:pPr>
      <w:r w:rsidRPr="001A7EF5">
        <w:rPr>
          <w:rFonts w:hAnsi="宋体" w:hint="eastAsia"/>
          <w:b/>
          <w:sz w:val="24"/>
        </w:rPr>
        <w:t>十一、质量保证及售后服务</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11.1 乙方应按招标文件规定的货物性能、技术要求、质量标准向甲方提供未经使用的全新产品。</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11.2 乙方提供的货物在质量期内因货物本身的质量问题发生故障，乙方应负责免费更换。</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11.3 如在使用过程中发生质量问题，乙方在接到甲方通知后在</w:t>
      </w:r>
      <w:r w:rsidRPr="001A7EF5">
        <w:rPr>
          <w:rFonts w:hAnsi="宋体" w:hint="eastAsia"/>
          <w:sz w:val="24"/>
          <w:u w:val="single"/>
        </w:rPr>
        <w:t xml:space="preserve">   </w:t>
      </w:r>
      <w:r w:rsidRPr="001A7EF5">
        <w:rPr>
          <w:rFonts w:hAnsi="宋体" w:hint="eastAsia"/>
          <w:sz w:val="24"/>
        </w:rPr>
        <w:t>小时内到达甲方现场。</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11.4 在质保期内，乙方应对货物出现的质量问题负责处理解决并承担一切费用。</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11.5上述的货物免费保修期为</w:t>
      </w:r>
      <w:r w:rsidRPr="001A7EF5">
        <w:rPr>
          <w:rFonts w:hAnsi="宋体" w:hint="eastAsia"/>
          <w:sz w:val="24"/>
          <w:u w:val="single"/>
        </w:rPr>
        <w:t xml:space="preserve">   </w:t>
      </w:r>
      <w:r w:rsidRPr="001A7EF5">
        <w:rPr>
          <w:rFonts w:hAnsi="宋体" w:hint="eastAsia"/>
          <w:sz w:val="24"/>
        </w:rPr>
        <w:t>年，因人为因素出现的故障不在免费保修范围内。超过保修期的系统设备，维修时只收部件成本费。</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十二、调试和验收</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12.1 甲方对乙方提交的货物依据招标文件上的技术规格要求和国家有关质量标准进行现场初步验收，外观、说明书符合招标文件技术要求的，给予签收，初步验收不合格的不予签收。</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12.2 乙方交货前应对产品作出全面检查和对验收文件进行整理，并列出清单，作为甲方收货验收和使用的技术条件依据，检验的结果应随货物交甲方。</w:t>
      </w:r>
    </w:p>
    <w:p w:rsidR="00F16074" w:rsidRPr="001A7EF5" w:rsidRDefault="002150B8">
      <w:pPr>
        <w:pStyle w:val="a6"/>
        <w:snapToGrid w:val="0"/>
        <w:spacing w:before="120" w:after="120" w:line="360" w:lineRule="auto"/>
        <w:ind w:left="480" w:hangingChars="200" w:hanging="480"/>
        <w:rPr>
          <w:rFonts w:hAnsi="宋体"/>
          <w:sz w:val="24"/>
          <w:u w:val="single"/>
        </w:rPr>
      </w:pPr>
      <w:r w:rsidRPr="001A7EF5">
        <w:rPr>
          <w:rFonts w:hAnsi="宋体" w:hint="eastAsia"/>
          <w:sz w:val="24"/>
        </w:rPr>
        <w:t>12.3 甲方对乙方提供的货物在使用前进行调试时，乙方需负责安装并培训甲方的使用操作人员，并协助甲方一起调试，直到符合技术要求，甲方才做最终验收。</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12.4 验收时乙方必须在现场，验收完毕后作出验收结果报告；验收费用由乙方负责。</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十三、货物包装、发运及运输</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13.1 乙方应在货物发运前对其进行满足运输距离等要求包装，以保证货物安全运达甲方指定</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地点。</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13.2 使用说明书、质量检验证明书、随配附件和工具以及清单一并附于货物内。</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13.3 乙方在货物发运手续办理完毕后24小时内或货到甲方48小时前通知甲方，以准备接货。</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lastRenderedPageBreak/>
        <w:t>13.4 货物在交付甲方前发生的风险均由乙方负责。</w:t>
      </w:r>
    </w:p>
    <w:p w:rsidR="00F16074" w:rsidRPr="001A7EF5" w:rsidRDefault="002150B8">
      <w:pPr>
        <w:pStyle w:val="a6"/>
        <w:snapToGrid w:val="0"/>
        <w:spacing w:before="120" w:after="120" w:line="360" w:lineRule="auto"/>
        <w:ind w:left="480" w:right="26" w:hangingChars="200" w:hanging="480"/>
        <w:rPr>
          <w:rFonts w:hAnsi="宋体"/>
          <w:sz w:val="24"/>
        </w:rPr>
      </w:pPr>
      <w:r w:rsidRPr="001A7EF5">
        <w:rPr>
          <w:rFonts w:hAnsi="宋体" w:hint="eastAsia"/>
          <w:sz w:val="24"/>
        </w:rPr>
        <w:t>13.5 货物在规定的交付期限内由乙方送达甲方指定的地点视为交付，乙方同时需通知甲方货物已送达。</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十四、违约责任</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14.1 甲方无正当理由拒收货物的，甲方向乙方偿付拒收货款总值的百分之五违约金。</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14.2 甲方无故逾期验收和办理货款支付手续的,甲方应按逾期付款总额每日万分之五向乙方支付违约金。</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 xml:space="preserve">14.3 乙方逾期交付货物的，乙方应按逾期交货总额每日千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14.4 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14.5因甲方基建工程建设进度原因造成乙方无法按时完成供货和安装的，乙方不承担违约责任，如甲方已提前一个月以书面形式告知乙方延期供货及安装时间的，也不承担违约责任。</w:t>
      </w:r>
    </w:p>
    <w:p w:rsidR="00F16074" w:rsidRPr="001A7EF5" w:rsidRDefault="002150B8">
      <w:pPr>
        <w:pStyle w:val="a6"/>
        <w:snapToGrid w:val="0"/>
        <w:spacing w:before="120" w:after="120" w:line="360" w:lineRule="auto"/>
        <w:ind w:left="410" w:hangingChars="171" w:hanging="410"/>
        <w:rPr>
          <w:rFonts w:hAnsi="宋体"/>
          <w:sz w:val="24"/>
        </w:rPr>
      </w:pPr>
      <w:r w:rsidRPr="001A7EF5">
        <w:rPr>
          <w:rFonts w:hAnsi="宋体" w:hint="eastAsia"/>
          <w:sz w:val="24"/>
        </w:rPr>
        <w:t>14.6供方在商品交付验收合格之日起一年内违反本合同有关质量保证及售后服务的，将予以没收质量保证金，损失赔偿不足部分，按本合同第十六条处理；在商品交付验收合格之日起一年后发生质量问题的，按本合同第十六条处理。</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十五、不可抗力事件处理</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15.1 在合同有效期内，任何一方因不可抗力事件导致不能履行合同，则合同履行期可延长，其延长期与不可抗力影响期相同。</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15.2 不可抗力事件发生后，应立即通知对方，并寄送有关权威机构出具的证明。</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15.3 不可抗力事件延续120天以上，双方应通过友好协商，确定是否继续履行合同。</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t>十六、争议解决及诉讼</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16.1在发生所供商品的质量、售后服务等问题时，甲方有权直接向乙方索赔，签订必要的书面处理协议。如协商不成，任何一方有权在合同签约地选择仲裁或诉讼的途径解决。</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16.2双方在执行合同中所发生的一切争议，应通过协商解决。如协商不成，可向合同签订地法院起诉，合同签订地在此约定为桐庐县。</w:t>
      </w:r>
    </w:p>
    <w:p w:rsidR="00F16074" w:rsidRPr="001A7EF5" w:rsidRDefault="002150B8">
      <w:pPr>
        <w:pStyle w:val="a6"/>
        <w:snapToGrid w:val="0"/>
        <w:spacing w:before="120" w:after="120" w:line="360" w:lineRule="auto"/>
        <w:rPr>
          <w:rFonts w:hAnsi="宋体"/>
          <w:b/>
          <w:sz w:val="24"/>
        </w:rPr>
      </w:pPr>
      <w:r w:rsidRPr="001A7EF5">
        <w:rPr>
          <w:rFonts w:hAnsi="宋体" w:hint="eastAsia"/>
          <w:b/>
          <w:sz w:val="24"/>
        </w:rPr>
        <w:lastRenderedPageBreak/>
        <w:t>十七、合同生效及其它</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17.1 合同经双方法定代表人或授权委托代理人签字并加盖单位公章后生效。</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17.2合同执行中涉及采购资金和采购内容修改或补充的，须经县财政部门审批，并签书面补充协议报桐庐县政府采购监督管理部门备案，方可作为主合同不可分割的一部分。</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17.3本合同未尽事宜，遵照《合同法》有关条文执行。</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17.4 本合同正本一式</w:t>
      </w:r>
      <w:r w:rsidRPr="001A7EF5">
        <w:rPr>
          <w:rFonts w:hAnsi="宋体" w:hint="eastAsia"/>
          <w:sz w:val="24"/>
          <w:u w:val="single"/>
        </w:rPr>
        <w:t xml:space="preserve">  </w:t>
      </w:r>
      <w:r w:rsidRPr="001A7EF5">
        <w:rPr>
          <w:rFonts w:hAnsi="宋体" w:hint="eastAsia"/>
          <w:sz w:val="24"/>
        </w:rPr>
        <w:t>份，甲方</w:t>
      </w:r>
      <w:r w:rsidRPr="001A7EF5">
        <w:rPr>
          <w:rFonts w:hAnsi="宋体" w:hint="eastAsia"/>
          <w:sz w:val="24"/>
          <w:u w:val="single"/>
        </w:rPr>
        <w:t xml:space="preserve">  </w:t>
      </w:r>
      <w:r w:rsidRPr="001A7EF5">
        <w:rPr>
          <w:rFonts w:hAnsi="宋体" w:hint="eastAsia"/>
          <w:sz w:val="24"/>
        </w:rPr>
        <w:t>份，乙方</w:t>
      </w:r>
      <w:r w:rsidRPr="001A7EF5">
        <w:rPr>
          <w:rFonts w:hAnsi="宋体" w:hint="eastAsia"/>
          <w:sz w:val="24"/>
          <w:u w:val="single"/>
        </w:rPr>
        <w:t xml:space="preserve">  </w:t>
      </w:r>
      <w:r w:rsidRPr="001A7EF5">
        <w:rPr>
          <w:rFonts w:hAnsi="宋体" w:hint="eastAsia"/>
          <w:sz w:val="24"/>
        </w:rPr>
        <w:t>份，具有同等法律效力。</w:t>
      </w: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17.5 相关招标文件、投标文件及乙方的有关承诺与本合同具有同等法律效力。</w:t>
      </w:r>
    </w:p>
    <w:p w:rsidR="00F16074" w:rsidRPr="001A7EF5" w:rsidRDefault="00F16074">
      <w:pPr>
        <w:pStyle w:val="a6"/>
        <w:snapToGrid w:val="0"/>
        <w:spacing w:before="120" w:after="120" w:line="360" w:lineRule="auto"/>
        <w:ind w:left="480" w:hangingChars="200" w:hanging="480"/>
        <w:rPr>
          <w:rFonts w:hAnsi="宋体"/>
          <w:sz w:val="24"/>
        </w:rPr>
      </w:pPr>
    </w:p>
    <w:p w:rsidR="00F16074" w:rsidRPr="001A7EF5" w:rsidRDefault="00F16074">
      <w:pPr>
        <w:pStyle w:val="a6"/>
        <w:snapToGrid w:val="0"/>
        <w:spacing w:before="120" w:after="120" w:line="360" w:lineRule="auto"/>
        <w:ind w:left="480" w:hangingChars="200" w:hanging="480"/>
        <w:rPr>
          <w:rFonts w:hAnsi="宋体"/>
          <w:sz w:val="24"/>
        </w:rPr>
      </w:pPr>
    </w:p>
    <w:p w:rsidR="00F16074" w:rsidRPr="001A7EF5" w:rsidRDefault="002150B8">
      <w:pPr>
        <w:pStyle w:val="a6"/>
        <w:snapToGrid w:val="0"/>
        <w:spacing w:before="120" w:after="120" w:line="360" w:lineRule="auto"/>
        <w:ind w:left="480" w:hangingChars="200" w:hanging="480"/>
        <w:rPr>
          <w:rFonts w:hAnsi="宋体"/>
          <w:sz w:val="24"/>
        </w:rPr>
      </w:pPr>
      <w:r w:rsidRPr="001A7EF5">
        <w:rPr>
          <w:rFonts w:hAnsi="宋体" w:hint="eastAsia"/>
          <w:sz w:val="24"/>
        </w:rPr>
        <w:t xml:space="preserve">  甲方：                                   乙方： </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 xml:space="preserve">  地址：                                   地址： </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 xml:space="preserve">  法定代表人：                             法定代表人：</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 xml:space="preserve">                                           签订日期：      年     月     日</w:t>
      </w:r>
    </w:p>
    <w:p w:rsidR="00F16074" w:rsidRPr="001A7EF5" w:rsidRDefault="002150B8">
      <w:pPr>
        <w:pStyle w:val="a6"/>
        <w:snapToGrid w:val="0"/>
        <w:spacing w:before="120" w:after="120" w:line="360" w:lineRule="auto"/>
        <w:rPr>
          <w:rFonts w:hAnsi="宋体"/>
          <w:sz w:val="24"/>
        </w:rPr>
      </w:pPr>
      <w:r w:rsidRPr="001A7EF5">
        <w:rPr>
          <w:rFonts w:hAnsi="宋体" w:hint="eastAsia"/>
          <w:sz w:val="24"/>
        </w:rPr>
        <w:t xml:space="preserve">  备案单位：</w:t>
      </w:r>
    </w:p>
    <w:p w:rsidR="00F16074" w:rsidRPr="001A7EF5" w:rsidRDefault="00F16074">
      <w:pPr>
        <w:spacing w:line="460" w:lineRule="exact"/>
        <w:rPr>
          <w:rFonts w:ascii="宋体" w:hAnsi="宋体"/>
          <w:b/>
          <w:bCs/>
          <w:kern w:val="0"/>
          <w:sz w:val="28"/>
          <w:szCs w:val="28"/>
        </w:rPr>
      </w:pPr>
    </w:p>
    <w:p w:rsidR="00F16074" w:rsidRPr="001A7EF5" w:rsidRDefault="00F1607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5E3D84" w:rsidRPr="001A7EF5" w:rsidRDefault="005E3D84">
      <w:pPr>
        <w:rPr>
          <w:b/>
        </w:rPr>
      </w:pPr>
    </w:p>
    <w:p w:rsidR="00F16074" w:rsidRPr="001A7EF5" w:rsidRDefault="002150B8">
      <w:pPr>
        <w:jc w:val="center"/>
        <w:rPr>
          <w:b/>
          <w:sz w:val="32"/>
          <w:szCs w:val="32"/>
        </w:rPr>
      </w:pPr>
      <w:r w:rsidRPr="001A7EF5">
        <w:rPr>
          <w:rFonts w:hint="eastAsia"/>
          <w:b/>
          <w:sz w:val="32"/>
          <w:szCs w:val="32"/>
        </w:rPr>
        <w:lastRenderedPageBreak/>
        <w:t>第六章</w:t>
      </w:r>
      <w:r w:rsidRPr="001A7EF5">
        <w:rPr>
          <w:rFonts w:hint="eastAsia"/>
          <w:b/>
          <w:sz w:val="32"/>
          <w:szCs w:val="32"/>
        </w:rPr>
        <w:t xml:space="preserve"> </w:t>
      </w:r>
      <w:r w:rsidRPr="001A7EF5">
        <w:rPr>
          <w:rFonts w:hint="eastAsia"/>
          <w:b/>
          <w:sz w:val="32"/>
          <w:szCs w:val="32"/>
        </w:rPr>
        <w:t>投标文件格式</w:t>
      </w:r>
    </w:p>
    <w:p w:rsidR="00F16074" w:rsidRPr="001A7EF5" w:rsidRDefault="00F16074">
      <w:pPr>
        <w:snapToGrid w:val="0"/>
        <w:spacing w:beforeLines="50" w:before="156" w:after="50"/>
        <w:rPr>
          <w:rFonts w:ascii="宋体" w:hAnsi="宋体"/>
          <w:b/>
          <w:sz w:val="24"/>
        </w:rPr>
      </w:pPr>
    </w:p>
    <w:p w:rsidR="00F16074" w:rsidRPr="001A7EF5" w:rsidRDefault="002150B8">
      <w:pPr>
        <w:snapToGrid w:val="0"/>
        <w:spacing w:beforeLines="50" w:before="156" w:after="50"/>
        <w:outlineLvl w:val="1"/>
        <w:rPr>
          <w:rFonts w:ascii="宋体" w:hAnsi="宋体"/>
          <w:b/>
          <w:sz w:val="24"/>
        </w:rPr>
      </w:pPr>
      <w:r w:rsidRPr="001A7EF5">
        <w:rPr>
          <w:rFonts w:ascii="宋体" w:hAnsi="宋体" w:hint="eastAsia"/>
          <w:b/>
          <w:sz w:val="24"/>
        </w:rPr>
        <w:t>1.所有投标文件的外包装封面格式：</w:t>
      </w:r>
    </w:p>
    <w:p w:rsidR="00F16074" w:rsidRPr="001A7EF5" w:rsidRDefault="002150B8">
      <w:pPr>
        <w:snapToGrid w:val="0"/>
        <w:spacing w:beforeLines="50" w:before="156" w:after="50" w:line="380" w:lineRule="exact"/>
        <w:jc w:val="center"/>
        <w:rPr>
          <w:rFonts w:ascii="宋体" w:hAnsi="宋体"/>
          <w:bCs/>
          <w:sz w:val="24"/>
        </w:rPr>
      </w:pPr>
      <w:r w:rsidRPr="001A7EF5">
        <w:rPr>
          <w:rFonts w:ascii="宋体" w:hAnsi="宋体" w:hint="eastAsia"/>
          <w:bCs/>
          <w:sz w:val="24"/>
        </w:rPr>
        <w:t>×××（投标人名称）</w:t>
      </w:r>
    </w:p>
    <w:p w:rsidR="00F16074" w:rsidRPr="001A7EF5" w:rsidRDefault="002150B8">
      <w:pPr>
        <w:snapToGrid w:val="0"/>
        <w:spacing w:beforeLines="50" w:before="156" w:after="50" w:line="380" w:lineRule="exact"/>
        <w:jc w:val="center"/>
        <w:rPr>
          <w:rFonts w:ascii="宋体" w:hAnsi="宋体"/>
          <w:bCs/>
          <w:sz w:val="24"/>
        </w:rPr>
      </w:pPr>
      <w:r w:rsidRPr="001A7EF5">
        <w:rPr>
          <w:rFonts w:ascii="宋体" w:hAnsi="宋体" w:hint="eastAsia"/>
          <w:bCs/>
          <w:sz w:val="24"/>
        </w:rPr>
        <w:t>投 标 文 件</w:t>
      </w:r>
    </w:p>
    <w:p w:rsidR="00F16074" w:rsidRPr="001A7EF5" w:rsidRDefault="002150B8">
      <w:pPr>
        <w:snapToGrid w:val="0"/>
        <w:spacing w:beforeLines="50" w:before="156" w:after="50" w:line="380" w:lineRule="exact"/>
        <w:ind w:firstLineChars="413" w:firstLine="991"/>
        <w:rPr>
          <w:rFonts w:ascii="宋体" w:hAnsi="宋体"/>
          <w:bCs/>
          <w:sz w:val="24"/>
        </w:rPr>
      </w:pPr>
      <w:r w:rsidRPr="001A7EF5">
        <w:rPr>
          <w:rFonts w:ascii="宋体" w:hAnsi="宋体" w:hint="eastAsia"/>
          <w:bCs/>
          <w:sz w:val="24"/>
        </w:rPr>
        <w:t>项目名称：</w:t>
      </w:r>
    </w:p>
    <w:p w:rsidR="00F16074" w:rsidRPr="001A7EF5" w:rsidRDefault="002150B8">
      <w:pPr>
        <w:snapToGrid w:val="0"/>
        <w:spacing w:beforeLines="50" w:before="156" w:after="50" w:line="380" w:lineRule="exact"/>
        <w:ind w:firstLineChars="413" w:firstLine="991"/>
        <w:rPr>
          <w:rFonts w:ascii="宋体" w:hAnsi="宋体"/>
          <w:bCs/>
          <w:sz w:val="24"/>
        </w:rPr>
      </w:pPr>
      <w:r w:rsidRPr="001A7EF5">
        <w:rPr>
          <w:rFonts w:ascii="宋体" w:hAnsi="宋体" w:hint="eastAsia"/>
          <w:bCs/>
          <w:sz w:val="24"/>
        </w:rPr>
        <w:t>项目编号：</w:t>
      </w:r>
    </w:p>
    <w:p w:rsidR="00F16074" w:rsidRPr="001A7EF5" w:rsidRDefault="002150B8">
      <w:pPr>
        <w:pStyle w:val="a4"/>
        <w:snapToGrid w:val="0"/>
        <w:spacing w:before="50" w:after="50" w:line="380" w:lineRule="exact"/>
        <w:ind w:firstLineChars="354" w:firstLine="850"/>
        <w:rPr>
          <w:rFonts w:ascii="仿宋_GB2312" w:eastAsia="仿宋_GB2312"/>
          <w:bCs/>
          <w:sz w:val="24"/>
        </w:rPr>
      </w:pPr>
      <w:r w:rsidRPr="001A7EF5">
        <w:rPr>
          <w:rFonts w:ascii="宋体" w:hAnsi="宋体"/>
          <w:bCs/>
          <w:sz w:val="24"/>
        </w:rPr>
        <w:t>投标文件名称：</w:t>
      </w:r>
      <w:r w:rsidRPr="001A7EF5">
        <w:rPr>
          <w:rFonts w:ascii="宋体" w:hAnsi="宋体" w:hint="eastAsia"/>
          <w:bCs/>
          <w:sz w:val="24"/>
        </w:rPr>
        <w:t>（资信文件）（技术及商务文件）（报价文件）</w:t>
      </w:r>
    </w:p>
    <w:p w:rsidR="00F16074" w:rsidRPr="001A7EF5" w:rsidRDefault="002150B8">
      <w:pPr>
        <w:pStyle w:val="a4"/>
        <w:snapToGrid w:val="0"/>
        <w:spacing w:before="50" w:after="50" w:line="380" w:lineRule="exact"/>
        <w:ind w:firstLineChars="354" w:firstLine="850"/>
        <w:rPr>
          <w:rFonts w:ascii="宋体" w:hAnsi="宋体"/>
          <w:bCs/>
          <w:sz w:val="24"/>
        </w:rPr>
      </w:pPr>
      <w:r w:rsidRPr="001A7EF5">
        <w:rPr>
          <w:rFonts w:ascii="宋体" w:hAnsi="宋体"/>
          <w:bCs/>
          <w:sz w:val="24"/>
        </w:rPr>
        <w:t>投标人名称（盖章）：</w:t>
      </w:r>
    </w:p>
    <w:p w:rsidR="00F16074" w:rsidRPr="001A7EF5" w:rsidRDefault="002150B8">
      <w:pPr>
        <w:pStyle w:val="a4"/>
        <w:snapToGrid w:val="0"/>
        <w:spacing w:before="50" w:after="50" w:line="380" w:lineRule="exact"/>
        <w:ind w:firstLineChars="354" w:firstLine="850"/>
        <w:rPr>
          <w:rFonts w:ascii="宋体" w:hAnsi="宋体"/>
          <w:bCs/>
          <w:sz w:val="24"/>
        </w:rPr>
      </w:pPr>
      <w:r w:rsidRPr="001A7EF5">
        <w:rPr>
          <w:rFonts w:ascii="宋体" w:hAnsi="宋体"/>
          <w:bCs/>
          <w:sz w:val="24"/>
        </w:rPr>
        <w:t>投标人地址：</w:t>
      </w:r>
    </w:p>
    <w:p w:rsidR="00F16074" w:rsidRPr="001A7EF5" w:rsidRDefault="002150B8">
      <w:pPr>
        <w:pStyle w:val="a4"/>
        <w:snapToGrid w:val="0"/>
        <w:spacing w:before="50" w:after="50" w:line="380" w:lineRule="exact"/>
        <w:ind w:firstLineChars="400" w:firstLine="960"/>
        <w:rPr>
          <w:rFonts w:ascii="宋体" w:hAnsi="宋体"/>
          <w:bCs/>
          <w:sz w:val="24"/>
        </w:rPr>
      </w:pPr>
      <w:r w:rsidRPr="001A7EF5">
        <w:rPr>
          <w:rFonts w:ascii="宋体" w:hAnsi="宋体"/>
          <w:bCs/>
          <w:sz w:val="24"/>
        </w:rPr>
        <w:t>在  年  月  日  时  分之前不得启封</w:t>
      </w:r>
    </w:p>
    <w:p w:rsidR="00F16074" w:rsidRPr="001A7EF5" w:rsidRDefault="002150B8">
      <w:pPr>
        <w:snapToGrid w:val="0"/>
        <w:spacing w:beforeLines="50" w:before="156" w:after="50" w:line="380" w:lineRule="exact"/>
        <w:ind w:firstLineChars="1700" w:firstLine="4080"/>
        <w:rPr>
          <w:rFonts w:ascii="宋体" w:hAnsi="宋体"/>
          <w:bCs/>
          <w:sz w:val="24"/>
        </w:rPr>
      </w:pPr>
      <w:r w:rsidRPr="001A7EF5">
        <w:rPr>
          <w:rFonts w:ascii="宋体" w:hAnsi="宋体" w:hint="eastAsia"/>
          <w:bCs/>
          <w:sz w:val="24"/>
        </w:rPr>
        <w:t>法定代表人签字或盖章：</w:t>
      </w:r>
    </w:p>
    <w:p w:rsidR="00F16074" w:rsidRPr="001A7EF5" w:rsidRDefault="002150B8">
      <w:pPr>
        <w:snapToGrid w:val="0"/>
        <w:spacing w:beforeLines="50" w:before="156" w:after="50" w:line="380" w:lineRule="exact"/>
        <w:ind w:firstLine="645"/>
        <w:jc w:val="center"/>
        <w:rPr>
          <w:rFonts w:ascii="宋体" w:hAnsi="宋体"/>
          <w:bCs/>
          <w:sz w:val="24"/>
        </w:rPr>
      </w:pPr>
      <w:r w:rsidRPr="001A7EF5">
        <w:rPr>
          <w:rFonts w:ascii="宋体" w:hAnsi="宋体"/>
          <w:bCs/>
          <w:sz w:val="24"/>
        </w:rPr>
        <w:t xml:space="preserve">    </w:t>
      </w:r>
      <w:r w:rsidRPr="001A7EF5">
        <w:rPr>
          <w:rFonts w:ascii="宋体" w:hAnsi="宋体" w:hint="eastAsia"/>
          <w:bCs/>
          <w:sz w:val="24"/>
        </w:rPr>
        <w:t xml:space="preserve">                   </w:t>
      </w:r>
      <w:r w:rsidRPr="001A7EF5">
        <w:rPr>
          <w:rFonts w:ascii="宋体" w:hAnsi="宋体"/>
          <w:bCs/>
          <w:sz w:val="24"/>
        </w:rPr>
        <w:t xml:space="preserve"> </w:t>
      </w:r>
      <w:r w:rsidRPr="001A7EF5">
        <w:rPr>
          <w:rFonts w:ascii="宋体" w:hAnsi="宋体" w:hint="eastAsia"/>
          <w:bCs/>
          <w:sz w:val="24"/>
        </w:rPr>
        <w:t>年</w:t>
      </w:r>
      <w:r w:rsidRPr="001A7EF5">
        <w:rPr>
          <w:rFonts w:ascii="宋体" w:hAnsi="宋体"/>
          <w:bCs/>
          <w:sz w:val="24"/>
        </w:rPr>
        <w:t xml:space="preserve">  </w:t>
      </w:r>
      <w:r w:rsidRPr="001A7EF5">
        <w:rPr>
          <w:rFonts w:ascii="宋体" w:hAnsi="宋体" w:hint="eastAsia"/>
          <w:bCs/>
          <w:sz w:val="24"/>
        </w:rPr>
        <w:t>月</w:t>
      </w:r>
      <w:r w:rsidRPr="001A7EF5">
        <w:rPr>
          <w:rFonts w:ascii="宋体" w:hAnsi="宋体"/>
          <w:bCs/>
          <w:sz w:val="24"/>
        </w:rPr>
        <w:t xml:space="preserve">  </w:t>
      </w:r>
      <w:r w:rsidRPr="001A7EF5">
        <w:rPr>
          <w:rFonts w:ascii="宋体" w:hAnsi="宋体" w:hint="eastAsia"/>
          <w:bCs/>
          <w:sz w:val="24"/>
        </w:rPr>
        <w:t>日</w:t>
      </w:r>
    </w:p>
    <w:p w:rsidR="00F16074" w:rsidRPr="001A7EF5" w:rsidRDefault="00F16074">
      <w:pPr>
        <w:snapToGrid w:val="0"/>
        <w:spacing w:beforeLines="50" w:before="156" w:after="50" w:line="380" w:lineRule="exact"/>
        <w:rPr>
          <w:rFonts w:ascii="宋体" w:hAnsi="宋体"/>
          <w:bCs/>
          <w:sz w:val="24"/>
        </w:rPr>
      </w:pPr>
    </w:p>
    <w:p w:rsidR="00F16074" w:rsidRPr="001A7EF5" w:rsidRDefault="002150B8">
      <w:pPr>
        <w:snapToGrid w:val="0"/>
        <w:spacing w:beforeLines="50" w:before="156" w:after="50"/>
        <w:outlineLvl w:val="1"/>
        <w:rPr>
          <w:rFonts w:ascii="宋体" w:hAnsi="宋体"/>
          <w:b/>
          <w:sz w:val="24"/>
        </w:rPr>
      </w:pPr>
      <w:r w:rsidRPr="001A7EF5">
        <w:rPr>
          <w:rFonts w:ascii="宋体" w:hAnsi="宋体" w:hint="eastAsia"/>
          <w:b/>
          <w:sz w:val="24"/>
        </w:rPr>
        <w:t>2.</w:t>
      </w:r>
      <w:r w:rsidRPr="001A7EF5">
        <w:rPr>
          <w:rFonts w:ascii="宋体" w:hAnsi="宋体" w:hint="eastAsia"/>
          <w:b/>
          <w:bCs/>
          <w:sz w:val="24"/>
        </w:rPr>
        <w:t>资信（技术及商务、报价）</w:t>
      </w:r>
      <w:r w:rsidRPr="001A7EF5">
        <w:rPr>
          <w:rFonts w:ascii="宋体" w:hAnsi="宋体" w:hint="eastAsia"/>
          <w:b/>
          <w:sz w:val="24"/>
        </w:rPr>
        <w:t xml:space="preserve">文件封面格式： </w:t>
      </w:r>
    </w:p>
    <w:p w:rsidR="00F16074" w:rsidRPr="001A7EF5" w:rsidRDefault="002150B8">
      <w:pPr>
        <w:snapToGrid w:val="0"/>
        <w:spacing w:beforeLines="50" w:before="156" w:after="50"/>
        <w:rPr>
          <w:rFonts w:ascii="宋体" w:hAnsi="宋体"/>
          <w:b/>
          <w:bCs/>
          <w:sz w:val="24"/>
        </w:rPr>
      </w:pPr>
      <w:r w:rsidRPr="001A7EF5">
        <w:rPr>
          <w:rFonts w:ascii="宋体" w:hAnsi="宋体" w:hint="eastAsia"/>
          <w:sz w:val="24"/>
        </w:rPr>
        <w:t xml:space="preserve">                                                    </w:t>
      </w:r>
      <w:r w:rsidRPr="001A7EF5">
        <w:rPr>
          <w:rFonts w:ascii="宋体" w:hAnsi="宋体" w:hint="eastAsia"/>
          <w:b/>
          <w:bCs/>
          <w:sz w:val="24"/>
        </w:rPr>
        <w:t>正本/或副本</w:t>
      </w:r>
    </w:p>
    <w:p w:rsidR="00F16074" w:rsidRPr="001A7EF5" w:rsidRDefault="002150B8">
      <w:pPr>
        <w:snapToGrid w:val="0"/>
        <w:spacing w:beforeLines="50" w:before="156" w:after="50" w:line="360" w:lineRule="exact"/>
        <w:jc w:val="center"/>
        <w:rPr>
          <w:rFonts w:ascii="宋体" w:hAnsi="宋体"/>
          <w:bCs/>
          <w:sz w:val="24"/>
        </w:rPr>
      </w:pPr>
      <w:r w:rsidRPr="001A7EF5">
        <w:rPr>
          <w:rFonts w:ascii="宋体" w:hAnsi="宋体" w:hint="eastAsia"/>
          <w:bCs/>
          <w:sz w:val="24"/>
        </w:rPr>
        <w:t>×××（投标人名称）</w:t>
      </w:r>
    </w:p>
    <w:p w:rsidR="00F16074" w:rsidRPr="001A7EF5" w:rsidRDefault="002150B8">
      <w:pPr>
        <w:snapToGrid w:val="0"/>
        <w:spacing w:beforeLines="50" w:before="156" w:after="50" w:line="360" w:lineRule="exact"/>
        <w:jc w:val="center"/>
        <w:rPr>
          <w:rFonts w:ascii="宋体" w:hAnsi="宋体"/>
          <w:bCs/>
          <w:sz w:val="24"/>
        </w:rPr>
      </w:pPr>
      <w:r w:rsidRPr="001A7EF5">
        <w:rPr>
          <w:rFonts w:ascii="宋体" w:hAnsi="宋体" w:hint="eastAsia"/>
          <w:bCs/>
          <w:sz w:val="24"/>
        </w:rPr>
        <w:t>资信（技术及商务 、报价）文 件</w:t>
      </w:r>
    </w:p>
    <w:p w:rsidR="00F16074" w:rsidRPr="001A7EF5" w:rsidRDefault="002150B8">
      <w:pPr>
        <w:snapToGrid w:val="0"/>
        <w:spacing w:beforeLines="50" w:before="156" w:after="50" w:line="360" w:lineRule="exact"/>
        <w:ind w:firstLineChars="413" w:firstLine="991"/>
        <w:rPr>
          <w:rFonts w:ascii="宋体" w:hAnsi="宋体"/>
          <w:bCs/>
          <w:sz w:val="24"/>
        </w:rPr>
      </w:pPr>
      <w:r w:rsidRPr="001A7EF5">
        <w:rPr>
          <w:rFonts w:ascii="宋体" w:hAnsi="宋体" w:hint="eastAsia"/>
          <w:bCs/>
          <w:sz w:val="24"/>
        </w:rPr>
        <w:t>项目名称：</w:t>
      </w:r>
    </w:p>
    <w:p w:rsidR="00F16074" w:rsidRPr="001A7EF5" w:rsidRDefault="002150B8">
      <w:pPr>
        <w:snapToGrid w:val="0"/>
        <w:spacing w:beforeLines="50" w:before="156" w:after="50" w:line="360" w:lineRule="exact"/>
        <w:ind w:firstLineChars="413" w:firstLine="991"/>
        <w:rPr>
          <w:rFonts w:ascii="宋体" w:hAnsi="宋体"/>
          <w:bCs/>
          <w:sz w:val="24"/>
        </w:rPr>
      </w:pPr>
      <w:r w:rsidRPr="001A7EF5">
        <w:rPr>
          <w:rFonts w:ascii="宋体" w:hAnsi="宋体" w:hint="eastAsia"/>
          <w:bCs/>
          <w:sz w:val="24"/>
        </w:rPr>
        <w:t>项目编号：</w:t>
      </w:r>
    </w:p>
    <w:p w:rsidR="00F16074" w:rsidRPr="001A7EF5" w:rsidRDefault="002150B8">
      <w:pPr>
        <w:pStyle w:val="a4"/>
        <w:snapToGrid w:val="0"/>
        <w:spacing w:before="50" w:after="50" w:line="360" w:lineRule="exact"/>
        <w:ind w:firstLineChars="354" w:firstLine="850"/>
        <w:rPr>
          <w:rFonts w:ascii="宋体" w:hAnsi="宋体"/>
          <w:bCs/>
          <w:sz w:val="24"/>
        </w:rPr>
      </w:pPr>
      <w:r w:rsidRPr="001A7EF5">
        <w:rPr>
          <w:rFonts w:ascii="宋体" w:hAnsi="宋体"/>
          <w:bCs/>
          <w:sz w:val="24"/>
        </w:rPr>
        <w:t>投标人名称（盖章）：</w:t>
      </w:r>
    </w:p>
    <w:p w:rsidR="00F16074" w:rsidRPr="001A7EF5" w:rsidRDefault="002150B8">
      <w:pPr>
        <w:pStyle w:val="a4"/>
        <w:snapToGrid w:val="0"/>
        <w:spacing w:before="50" w:after="50" w:line="360" w:lineRule="exact"/>
        <w:ind w:firstLineChars="354" w:firstLine="850"/>
        <w:rPr>
          <w:rFonts w:ascii="宋体" w:hAnsi="宋体"/>
          <w:bCs/>
          <w:sz w:val="24"/>
        </w:rPr>
      </w:pPr>
      <w:r w:rsidRPr="001A7EF5">
        <w:rPr>
          <w:rFonts w:ascii="宋体" w:hAnsi="宋体"/>
          <w:bCs/>
          <w:sz w:val="24"/>
        </w:rPr>
        <w:t>投标人地址：</w:t>
      </w:r>
    </w:p>
    <w:p w:rsidR="00F16074" w:rsidRPr="001A7EF5" w:rsidRDefault="002150B8">
      <w:pPr>
        <w:snapToGrid w:val="0"/>
        <w:spacing w:beforeLines="50" w:before="156" w:after="50" w:line="360" w:lineRule="exact"/>
        <w:jc w:val="center"/>
        <w:rPr>
          <w:rFonts w:ascii="宋体" w:hAnsi="宋体"/>
          <w:sz w:val="24"/>
        </w:rPr>
      </w:pPr>
      <w:r w:rsidRPr="001A7EF5">
        <w:rPr>
          <w:rFonts w:ascii="宋体" w:hAnsi="宋体" w:hint="eastAsia"/>
          <w:sz w:val="24"/>
        </w:rPr>
        <w:t>法定代表人签字或盖章：</w:t>
      </w:r>
    </w:p>
    <w:p w:rsidR="00F16074" w:rsidRPr="001A7EF5" w:rsidRDefault="002150B8">
      <w:pPr>
        <w:snapToGrid w:val="0"/>
        <w:spacing w:beforeLines="50" w:before="156" w:after="50" w:line="360" w:lineRule="exact"/>
        <w:ind w:firstLine="645"/>
        <w:jc w:val="center"/>
        <w:rPr>
          <w:rFonts w:ascii="宋体" w:hAnsi="宋体"/>
          <w:bCs/>
          <w:sz w:val="24"/>
        </w:rPr>
      </w:pPr>
      <w:r w:rsidRPr="001A7EF5">
        <w:rPr>
          <w:rFonts w:ascii="宋体" w:hAnsi="宋体"/>
          <w:sz w:val="24"/>
        </w:rPr>
        <w:t xml:space="preserve">    </w:t>
      </w:r>
      <w:r w:rsidRPr="001A7EF5">
        <w:rPr>
          <w:rFonts w:ascii="宋体" w:hAnsi="宋体" w:hint="eastAsia"/>
          <w:sz w:val="24"/>
        </w:rPr>
        <w:t xml:space="preserve">                   </w:t>
      </w:r>
      <w:r w:rsidRPr="001A7EF5">
        <w:rPr>
          <w:rFonts w:ascii="宋体" w:hAnsi="宋体"/>
          <w:sz w:val="24"/>
        </w:rPr>
        <w:t xml:space="preserve"> </w:t>
      </w:r>
      <w:r w:rsidRPr="001A7EF5">
        <w:rPr>
          <w:rFonts w:ascii="宋体" w:hAnsi="宋体" w:hint="eastAsia"/>
          <w:sz w:val="24"/>
        </w:rPr>
        <w:t>年</w:t>
      </w:r>
      <w:r w:rsidRPr="001A7EF5">
        <w:rPr>
          <w:rFonts w:ascii="宋体" w:hAnsi="宋体"/>
          <w:sz w:val="24"/>
        </w:rPr>
        <w:t xml:space="preserve">  </w:t>
      </w:r>
      <w:r w:rsidRPr="001A7EF5">
        <w:rPr>
          <w:rFonts w:ascii="宋体" w:hAnsi="宋体" w:hint="eastAsia"/>
          <w:sz w:val="24"/>
        </w:rPr>
        <w:t>月</w:t>
      </w:r>
      <w:r w:rsidRPr="001A7EF5">
        <w:rPr>
          <w:rFonts w:ascii="宋体" w:hAnsi="宋体"/>
          <w:sz w:val="24"/>
        </w:rPr>
        <w:t xml:space="preserve">  </w:t>
      </w:r>
      <w:r w:rsidRPr="001A7EF5">
        <w:rPr>
          <w:rFonts w:ascii="宋体" w:hAnsi="宋体" w:hint="eastAsia"/>
          <w:sz w:val="24"/>
        </w:rPr>
        <w:t>日</w:t>
      </w:r>
    </w:p>
    <w:p w:rsidR="00F16074" w:rsidRPr="001A7EF5" w:rsidRDefault="002150B8">
      <w:pPr>
        <w:snapToGrid w:val="0"/>
        <w:spacing w:beforeLines="50" w:before="156" w:after="50" w:line="380" w:lineRule="exact"/>
        <w:ind w:firstLine="645"/>
        <w:rPr>
          <w:rFonts w:ascii="宋体" w:hAnsi="宋体"/>
          <w:b/>
          <w:bCs/>
          <w:szCs w:val="21"/>
        </w:rPr>
      </w:pPr>
      <w:r w:rsidRPr="001A7EF5">
        <w:rPr>
          <w:rFonts w:ascii="宋体" w:hAnsi="宋体" w:hint="eastAsia"/>
          <w:b/>
          <w:bCs/>
          <w:szCs w:val="21"/>
        </w:rPr>
        <w:t>注：投标人应按资信文件、技术及商务文件、报价文件分别进行编制、装订、封装投标文件</w:t>
      </w:r>
    </w:p>
    <w:p w:rsidR="00F16074" w:rsidRPr="001A7EF5" w:rsidRDefault="002150B8">
      <w:pPr>
        <w:spacing w:line="700" w:lineRule="exact"/>
        <w:outlineLvl w:val="1"/>
        <w:rPr>
          <w:rFonts w:ascii="宋体" w:hAnsi="宋体"/>
          <w:b/>
          <w:sz w:val="24"/>
        </w:rPr>
      </w:pPr>
      <w:r w:rsidRPr="001A7EF5">
        <w:rPr>
          <w:rFonts w:ascii="黑体" w:eastAsia="黑体" w:hAnsi="宋体" w:hint="eastAsia"/>
          <w:sz w:val="24"/>
        </w:rPr>
        <w:br w:type="page"/>
      </w:r>
      <w:bookmarkStart w:id="40" w:name="_Toc194217895"/>
      <w:r w:rsidRPr="001A7EF5">
        <w:rPr>
          <w:rFonts w:ascii="宋体" w:hAnsi="宋体" w:hint="eastAsia"/>
          <w:b/>
          <w:sz w:val="24"/>
        </w:rPr>
        <w:lastRenderedPageBreak/>
        <w:t>3.法定代表人授权书</w:t>
      </w:r>
    </w:p>
    <w:p w:rsidR="00F16074" w:rsidRPr="001A7EF5" w:rsidRDefault="002150B8">
      <w:pPr>
        <w:snapToGrid w:val="0"/>
        <w:spacing w:beforeLines="50" w:before="156" w:after="50" w:line="360" w:lineRule="auto"/>
        <w:rPr>
          <w:rFonts w:ascii="宋体" w:hAnsi="宋体"/>
          <w:b/>
          <w:bCs/>
          <w:sz w:val="24"/>
        </w:rPr>
      </w:pPr>
      <w:r w:rsidRPr="001A7EF5">
        <w:rPr>
          <w:rFonts w:ascii="宋体" w:hAnsi="宋体" w:hint="eastAsia"/>
          <w:bCs/>
          <w:sz w:val="24"/>
        </w:rPr>
        <w:t>致浙江工商大学杭州商学院</w:t>
      </w:r>
      <w:r w:rsidRPr="001A7EF5">
        <w:rPr>
          <w:rFonts w:ascii="宋体" w:hAnsi="宋体" w:hint="eastAsia"/>
          <w:b/>
          <w:bCs/>
          <w:sz w:val="24"/>
        </w:rPr>
        <w:t xml:space="preserve"> </w:t>
      </w:r>
      <w:r w:rsidRPr="001A7EF5">
        <w:rPr>
          <w:rFonts w:ascii="宋体" w:hAnsi="宋体"/>
          <w:sz w:val="24"/>
        </w:rPr>
        <w:t>：</w:t>
      </w:r>
    </w:p>
    <w:p w:rsidR="00F16074" w:rsidRPr="001A7EF5" w:rsidRDefault="002150B8">
      <w:pPr>
        <w:snapToGrid w:val="0"/>
        <w:spacing w:beforeLines="50" w:before="156" w:after="50" w:line="360" w:lineRule="auto"/>
        <w:ind w:firstLineChars="300" w:firstLine="720"/>
        <w:rPr>
          <w:rFonts w:ascii="宋体" w:hAnsi="宋体"/>
          <w:sz w:val="24"/>
        </w:rPr>
      </w:pPr>
      <w:r w:rsidRPr="001A7EF5">
        <w:rPr>
          <w:rFonts w:ascii="宋体" w:hAnsi="宋体" w:hint="eastAsia"/>
          <w:sz w:val="24"/>
        </w:rPr>
        <w:t>我</w:t>
      </w:r>
      <w:r w:rsidRPr="001A7EF5">
        <w:rPr>
          <w:rFonts w:ascii="宋体" w:hAnsi="宋体"/>
          <w:sz w:val="24"/>
        </w:rPr>
        <w:t>______</w:t>
      </w:r>
      <w:r w:rsidRPr="001A7EF5">
        <w:rPr>
          <w:rFonts w:ascii="宋体" w:hAnsi="宋体"/>
          <w:sz w:val="24"/>
          <w:u w:val="single"/>
        </w:rPr>
        <w:t>_</w:t>
      </w:r>
      <w:r w:rsidRPr="001A7EF5">
        <w:rPr>
          <w:rFonts w:ascii="宋体" w:hAnsi="宋体" w:hint="eastAsia"/>
          <w:sz w:val="24"/>
          <w:u w:val="single"/>
        </w:rPr>
        <w:t xml:space="preserve">     </w:t>
      </w:r>
      <w:r w:rsidRPr="001A7EF5">
        <w:rPr>
          <w:rFonts w:ascii="宋体" w:hAnsi="宋体"/>
          <w:sz w:val="24"/>
          <w:u w:val="single"/>
        </w:rPr>
        <w:t>_</w:t>
      </w:r>
      <w:r w:rsidRPr="001A7EF5">
        <w:rPr>
          <w:rFonts w:ascii="宋体" w:hAnsi="宋体"/>
          <w:sz w:val="24"/>
        </w:rPr>
        <w:t>_</w:t>
      </w:r>
      <w:r w:rsidRPr="001A7EF5">
        <w:rPr>
          <w:rFonts w:ascii="宋体" w:hAnsi="宋体" w:hint="eastAsia"/>
          <w:sz w:val="24"/>
        </w:rPr>
        <w:t>（姓名）系</w:t>
      </w:r>
      <w:r w:rsidRPr="001A7EF5">
        <w:rPr>
          <w:rFonts w:ascii="宋体" w:hAnsi="宋体"/>
          <w:sz w:val="24"/>
        </w:rPr>
        <w:t>______</w:t>
      </w:r>
      <w:r w:rsidRPr="001A7EF5">
        <w:rPr>
          <w:rFonts w:ascii="宋体" w:hAnsi="宋体"/>
          <w:sz w:val="24"/>
          <w:u w:val="single"/>
        </w:rPr>
        <w:t>_</w:t>
      </w:r>
      <w:r w:rsidRPr="001A7EF5">
        <w:rPr>
          <w:rFonts w:ascii="宋体" w:hAnsi="宋体" w:hint="eastAsia"/>
          <w:sz w:val="24"/>
          <w:u w:val="single"/>
        </w:rPr>
        <w:t xml:space="preserve">     </w:t>
      </w:r>
      <w:r w:rsidRPr="001A7EF5">
        <w:rPr>
          <w:rFonts w:ascii="宋体" w:hAnsi="宋体"/>
          <w:sz w:val="24"/>
          <w:u w:val="single"/>
        </w:rPr>
        <w:t>_</w:t>
      </w:r>
      <w:r w:rsidRPr="001A7EF5">
        <w:rPr>
          <w:rFonts w:ascii="宋体" w:hAnsi="宋体"/>
          <w:sz w:val="24"/>
        </w:rPr>
        <w:t>_</w:t>
      </w:r>
      <w:r w:rsidRPr="001A7EF5">
        <w:rPr>
          <w:rFonts w:ascii="宋体" w:hAnsi="宋体" w:hint="eastAsia"/>
          <w:sz w:val="24"/>
        </w:rPr>
        <w:t xml:space="preserve">（投标人名称）的法定代表人，现授权委托本单位在职职工 </w:t>
      </w:r>
      <w:r w:rsidRPr="001A7EF5">
        <w:rPr>
          <w:rFonts w:ascii="宋体" w:hAnsi="宋体" w:hint="eastAsia"/>
          <w:sz w:val="24"/>
          <w:u w:val="single"/>
        </w:rPr>
        <w:t xml:space="preserve">          </w:t>
      </w:r>
      <w:r w:rsidRPr="001A7EF5">
        <w:rPr>
          <w:rFonts w:ascii="宋体" w:hAnsi="宋体" w:hint="eastAsia"/>
          <w:sz w:val="24"/>
        </w:rPr>
        <w:t>（姓名）以我方的名义参加</w:t>
      </w:r>
      <w:r w:rsidRPr="001A7EF5">
        <w:rPr>
          <w:rFonts w:ascii="宋体" w:hAnsi="宋体" w:hint="eastAsia"/>
          <w:sz w:val="24"/>
          <w:u w:val="single"/>
        </w:rPr>
        <w:t xml:space="preserve">              </w:t>
      </w:r>
      <w:r w:rsidRPr="001A7EF5">
        <w:rPr>
          <w:rFonts w:ascii="宋体" w:hAnsi="宋体" w:hint="eastAsia"/>
          <w:sz w:val="24"/>
        </w:rPr>
        <w:t>项目的投标活动，并代表我方全权办理针对上述项目的投标、开标、评标、签约等具体事务和签署相关文件。</w:t>
      </w:r>
    </w:p>
    <w:p w:rsidR="00F16074" w:rsidRPr="001A7EF5" w:rsidRDefault="002150B8">
      <w:pPr>
        <w:snapToGrid w:val="0"/>
        <w:spacing w:beforeLines="50" w:before="156" w:after="50" w:line="360" w:lineRule="auto"/>
        <w:rPr>
          <w:rFonts w:ascii="宋体" w:hAnsi="宋体"/>
          <w:sz w:val="24"/>
        </w:rPr>
      </w:pPr>
      <w:r w:rsidRPr="001A7EF5">
        <w:rPr>
          <w:rFonts w:ascii="宋体" w:hAnsi="宋体"/>
          <w:sz w:val="24"/>
        </w:rPr>
        <w:t xml:space="preserve"> </w:t>
      </w:r>
      <w:r w:rsidRPr="001A7EF5">
        <w:rPr>
          <w:rFonts w:ascii="宋体" w:hAnsi="宋体" w:hint="eastAsia"/>
          <w:sz w:val="24"/>
        </w:rPr>
        <w:t xml:space="preserve"> </w:t>
      </w:r>
      <w:r w:rsidRPr="001A7EF5">
        <w:rPr>
          <w:rFonts w:ascii="宋体" w:hAnsi="宋体"/>
          <w:sz w:val="24"/>
        </w:rPr>
        <w:t xml:space="preserve">  </w:t>
      </w:r>
      <w:r w:rsidRPr="001A7EF5">
        <w:rPr>
          <w:rFonts w:ascii="宋体" w:hAnsi="宋体" w:hint="eastAsia"/>
          <w:sz w:val="24"/>
        </w:rPr>
        <w:t>我方对被授权人的签名负全部责任。</w:t>
      </w:r>
    </w:p>
    <w:p w:rsidR="00F16074" w:rsidRPr="001A7EF5" w:rsidRDefault="002150B8">
      <w:pPr>
        <w:snapToGrid w:val="0"/>
        <w:spacing w:beforeLines="50" w:before="156" w:after="50" w:line="360" w:lineRule="auto"/>
        <w:ind w:firstLine="480"/>
        <w:rPr>
          <w:rFonts w:ascii="宋体" w:hAnsi="宋体"/>
          <w:sz w:val="24"/>
        </w:rPr>
      </w:pPr>
      <w:r w:rsidRPr="001A7EF5">
        <w:rPr>
          <w:rFonts w:ascii="宋体" w:hAnsi="宋体" w:hint="eastAsia"/>
          <w:sz w:val="24"/>
        </w:rPr>
        <w:t>在撤销授权的书面通知以前，本授权书一直有效。被授权人在授权书有效期内签署的所有文件不因授权的撤销而失效。</w:t>
      </w:r>
    </w:p>
    <w:p w:rsidR="00F16074" w:rsidRPr="001A7EF5" w:rsidRDefault="002150B8">
      <w:pPr>
        <w:snapToGrid w:val="0"/>
        <w:spacing w:beforeLines="50" w:before="156" w:after="50" w:line="360" w:lineRule="auto"/>
        <w:ind w:firstLine="480"/>
        <w:rPr>
          <w:rFonts w:ascii="宋体" w:hAnsi="宋体"/>
          <w:sz w:val="24"/>
        </w:rPr>
      </w:pPr>
      <w:r w:rsidRPr="001A7EF5">
        <w:rPr>
          <w:rFonts w:ascii="宋体" w:hAnsi="宋体" w:hint="eastAsia"/>
          <w:sz w:val="24"/>
        </w:rPr>
        <w:t>被授权人无转委托权，特此委托。</w:t>
      </w:r>
    </w:p>
    <w:p w:rsidR="00F16074" w:rsidRPr="001A7EF5" w:rsidRDefault="00F16074">
      <w:pPr>
        <w:snapToGrid w:val="0"/>
        <w:spacing w:beforeLines="50" w:before="156" w:after="50" w:line="360" w:lineRule="auto"/>
        <w:rPr>
          <w:rFonts w:ascii="宋体" w:hAnsi="宋体"/>
          <w:sz w:val="24"/>
        </w:rPr>
      </w:pPr>
    </w:p>
    <w:p w:rsidR="00F16074" w:rsidRPr="001A7EF5" w:rsidRDefault="002150B8">
      <w:pPr>
        <w:snapToGrid w:val="0"/>
        <w:spacing w:beforeLines="50" w:before="156" w:after="50" w:line="360" w:lineRule="auto"/>
        <w:rPr>
          <w:rFonts w:ascii="宋体" w:hAnsi="宋体"/>
          <w:sz w:val="24"/>
          <w:u w:val="single"/>
        </w:rPr>
      </w:pPr>
      <w:r w:rsidRPr="001A7EF5">
        <w:rPr>
          <w:rFonts w:ascii="宋体" w:hAnsi="宋体" w:hint="eastAsia"/>
          <w:sz w:val="24"/>
        </w:rPr>
        <w:t>被授权人签名：</w:t>
      </w:r>
      <w:r w:rsidRPr="001A7EF5">
        <w:rPr>
          <w:rFonts w:ascii="宋体" w:hAnsi="宋体"/>
          <w:sz w:val="24"/>
          <w:u w:val="single"/>
        </w:rPr>
        <w:t xml:space="preserve">          </w:t>
      </w:r>
      <w:r w:rsidRPr="001A7EF5">
        <w:rPr>
          <w:rFonts w:ascii="宋体" w:hAnsi="宋体"/>
          <w:sz w:val="24"/>
        </w:rPr>
        <w:t xml:space="preserve">   </w:t>
      </w:r>
      <w:r w:rsidRPr="001A7EF5">
        <w:rPr>
          <w:rFonts w:ascii="宋体" w:hAnsi="宋体" w:hint="eastAsia"/>
          <w:sz w:val="24"/>
        </w:rPr>
        <w:t xml:space="preserve">             </w:t>
      </w:r>
      <w:r w:rsidRPr="001A7EF5">
        <w:rPr>
          <w:rFonts w:ascii="宋体" w:hAnsi="宋体"/>
          <w:sz w:val="24"/>
        </w:rPr>
        <w:t xml:space="preserve"> </w:t>
      </w:r>
      <w:r w:rsidRPr="001A7EF5">
        <w:rPr>
          <w:rFonts w:ascii="宋体" w:hAnsi="宋体" w:hint="eastAsia"/>
          <w:sz w:val="24"/>
        </w:rPr>
        <w:t>法定代表人签字或盖章</w:t>
      </w:r>
      <w:r w:rsidRPr="001A7EF5">
        <w:rPr>
          <w:rFonts w:ascii="宋体" w:hAnsi="宋体"/>
          <w:sz w:val="24"/>
        </w:rPr>
        <w:t>：</w:t>
      </w:r>
      <w:r w:rsidRPr="001A7EF5">
        <w:rPr>
          <w:rFonts w:ascii="宋体" w:hAnsi="宋体"/>
          <w:sz w:val="24"/>
          <w:u w:val="single"/>
        </w:rPr>
        <w:t xml:space="preserve">          </w:t>
      </w:r>
    </w:p>
    <w:p w:rsidR="00F16074" w:rsidRPr="001A7EF5" w:rsidRDefault="002150B8">
      <w:pPr>
        <w:snapToGrid w:val="0"/>
        <w:spacing w:beforeLines="50" w:before="156" w:after="50" w:line="360" w:lineRule="auto"/>
        <w:ind w:firstLineChars="400" w:firstLine="960"/>
        <w:rPr>
          <w:rFonts w:ascii="宋体" w:hAnsi="宋体"/>
          <w:sz w:val="24"/>
        </w:rPr>
      </w:pPr>
      <w:r w:rsidRPr="001A7EF5">
        <w:rPr>
          <w:rFonts w:ascii="宋体" w:hAnsi="宋体" w:hint="eastAsia"/>
          <w:sz w:val="24"/>
        </w:rPr>
        <w:t>职务：</w:t>
      </w:r>
      <w:r w:rsidRPr="001A7EF5">
        <w:rPr>
          <w:rFonts w:ascii="宋体" w:hAnsi="宋体"/>
          <w:sz w:val="24"/>
          <w:u w:val="single"/>
        </w:rPr>
        <w:t xml:space="preserve">    </w:t>
      </w:r>
      <w:r w:rsidRPr="001A7EF5">
        <w:rPr>
          <w:rFonts w:ascii="宋体" w:hAnsi="宋体" w:hint="eastAsia"/>
          <w:sz w:val="24"/>
          <w:u w:val="single"/>
        </w:rPr>
        <w:t xml:space="preserve">    </w:t>
      </w:r>
      <w:r w:rsidRPr="001A7EF5">
        <w:rPr>
          <w:rFonts w:ascii="宋体" w:hAnsi="宋体"/>
          <w:sz w:val="24"/>
          <w:u w:val="single"/>
        </w:rPr>
        <w:t xml:space="preserve">   </w:t>
      </w:r>
      <w:r w:rsidRPr="001A7EF5">
        <w:rPr>
          <w:rFonts w:ascii="宋体" w:hAnsi="宋体"/>
          <w:sz w:val="24"/>
        </w:rPr>
        <w:t xml:space="preserve">        </w:t>
      </w:r>
      <w:r w:rsidRPr="001A7EF5">
        <w:rPr>
          <w:rFonts w:ascii="宋体" w:hAnsi="宋体" w:hint="eastAsia"/>
          <w:sz w:val="24"/>
        </w:rPr>
        <w:t xml:space="preserve">            </w:t>
      </w:r>
      <w:r w:rsidRPr="001A7EF5">
        <w:rPr>
          <w:rFonts w:ascii="宋体" w:hAnsi="宋体"/>
          <w:sz w:val="24"/>
        </w:rPr>
        <w:t xml:space="preserve">  </w:t>
      </w:r>
      <w:r w:rsidRPr="001A7EF5">
        <w:rPr>
          <w:rFonts w:ascii="宋体" w:hAnsi="宋体" w:hint="eastAsia"/>
          <w:sz w:val="24"/>
        </w:rPr>
        <w:t xml:space="preserve">    </w:t>
      </w:r>
      <w:r w:rsidRPr="001A7EF5">
        <w:rPr>
          <w:rFonts w:ascii="宋体" w:hAnsi="宋体" w:hint="eastAsia"/>
          <w:sz w:val="24"/>
        </w:rPr>
        <w:tab/>
      </w:r>
      <w:r w:rsidRPr="001A7EF5">
        <w:rPr>
          <w:rFonts w:ascii="宋体" w:hAnsi="宋体" w:hint="eastAsia"/>
          <w:sz w:val="24"/>
        </w:rPr>
        <w:tab/>
        <w:t xml:space="preserve"> </w:t>
      </w:r>
      <w:r w:rsidRPr="001A7EF5">
        <w:rPr>
          <w:rFonts w:ascii="宋体" w:hAnsi="宋体"/>
          <w:sz w:val="24"/>
        </w:rPr>
        <w:t>职务：</w:t>
      </w:r>
      <w:r w:rsidRPr="001A7EF5">
        <w:rPr>
          <w:rFonts w:ascii="宋体" w:hAnsi="宋体"/>
          <w:sz w:val="24"/>
          <w:u w:val="single"/>
        </w:rPr>
        <w:t xml:space="preserve">           </w:t>
      </w:r>
    </w:p>
    <w:p w:rsidR="00F16074" w:rsidRPr="001A7EF5" w:rsidRDefault="002150B8">
      <w:pPr>
        <w:snapToGrid w:val="0"/>
        <w:spacing w:beforeLines="50" w:before="156" w:after="50" w:line="360" w:lineRule="auto"/>
        <w:rPr>
          <w:rFonts w:ascii="宋体" w:hAnsi="宋体"/>
          <w:sz w:val="24"/>
        </w:rPr>
      </w:pPr>
      <w:r w:rsidRPr="001A7EF5">
        <w:rPr>
          <w:rFonts w:ascii="宋体" w:hAnsi="宋体" w:hint="eastAsia"/>
          <w:sz w:val="24"/>
        </w:rPr>
        <w:t>被授权人身份证号码：</w:t>
      </w:r>
      <w:r w:rsidRPr="001A7EF5">
        <w:rPr>
          <w:rFonts w:ascii="宋体" w:hAnsi="宋体" w:hint="eastAsia"/>
          <w:sz w:val="24"/>
          <w:u w:val="single"/>
        </w:rPr>
        <w:t xml:space="preserve">                             </w:t>
      </w:r>
      <w:r w:rsidRPr="001A7EF5">
        <w:rPr>
          <w:rFonts w:ascii="宋体" w:hAnsi="宋体" w:hint="eastAsia"/>
          <w:sz w:val="24"/>
        </w:rPr>
        <w:t xml:space="preserve"> </w:t>
      </w:r>
    </w:p>
    <w:p w:rsidR="00F16074" w:rsidRPr="001A7EF5" w:rsidRDefault="002150B8">
      <w:pPr>
        <w:snapToGrid w:val="0"/>
        <w:spacing w:beforeLines="50" w:before="156" w:after="50" w:line="360" w:lineRule="auto"/>
        <w:rPr>
          <w:rFonts w:ascii="宋体" w:hAnsi="宋体"/>
          <w:sz w:val="24"/>
        </w:rPr>
      </w:pPr>
      <w:r w:rsidRPr="001A7EF5">
        <w:rPr>
          <w:rFonts w:ascii="宋体" w:hAnsi="宋体" w:hint="eastAsia"/>
          <w:sz w:val="24"/>
        </w:rPr>
        <w:t xml:space="preserve">                                     投标人盖章：</w:t>
      </w:r>
    </w:p>
    <w:p w:rsidR="00F16074" w:rsidRPr="001A7EF5" w:rsidRDefault="002150B8">
      <w:pPr>
        <w:snapToGrid w:val="0"/>
        <w:spacing w:beforeLines="50" w:before="156" w:after="50" w:line="360" w:lineRule="auto"/>
        <w:jc w:val="center"/>
        <w:rPr>
          <w:rFonts w:ascii="宋体" w:hAnsi="宋体"/>
          <w:sz w:val="24"/>
        </w:rPr>
      </w:pPr>
      <w:r w:rsidRPr="001A7EF5">
        <w:rPr>
          <w:rFonts w:ascii="宋体" w:hAnsi="宋体"/>
          <w:sz w:val="24"/>
        </w:rPr>
        <w:t xml:space="preserve">     </w:t>
      </w:r>
      <w:r w:rsidRPr="001A7EF5">
        <w:rPr>
          <w:rFonts w:ascii="宋体" w:hAnsi="宋体" w:hint="eastAsia"/>
          <w:sz w:val="24"/>
        </w:rPr>
        <w:t xml:space="preserve">                                   年    月    日</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附：</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授权代表姓名：</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职务：</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地址：</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传真：</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电话：</w:t>
      </w:r>
    </w:p>
    <w:p w:rsidR="00F16074" w:rsidRPr="001A7EF5" w:rsidRDefault="002150B8">
      <w:pPr>
        <w:tabs>
          <w:tab w:val="left" w:pos="2520"/>
          <w:tab w:val="left" w:pos="2880"/>
        </w:tabs>
        <w:ind w:rightChars="-70" w:right="-147"/>
        <w:jc w:val="left"/>
        <w:rPr>
          <w:rFonts w:ascii="宋体" w:hAnsi="宋体"/>
          <w:szCs w:val="21"/>
        </w:rPr>
      </w:pPr>
      <w:r w:rsidRPr="001A7EF5">
        <w:rPr>
          <w:rFonts w:ascii="宋体" w:hAnsi="宋体" w:hint="eastAsia"/>
          <w:szCs w:val="21"/>
        </w:rPr>
        <w:t>邮编：</w:t>
      </w:r>
    </w:p>
    <w:p w:rsidR="00F16074" w:rsidRPr="001A7EF5" w:rsidRDefault="00F16074">
      <w:pPr>
        <w:pStyle w:val="a6"/>
        <w:spacing w:line="360" w:lineRule="exact"/>
        <w:rPr>
          <w:rFonts w:hAnsi="宋体"/>
          <w:b/>
        </w:rPr>
      </w:pPr>
    </w:p>
    <w:p w:rsidR="00F16074" w:rsidRPr="001A7EF5" w:rsidRDefault="002C295D">
      <w:pPr>
        <w:pStyle w:val="a6"/>
        <w:spacing w:line="360" w:lineRule="exact"/>
        <w:rPr>
          <w:rFonts w:hAnsi="宋体"/>
          <w:b/>
        </w:rPr>
      </w:pPr>
      <w:r>
        <w:rPr>
          <w:rFonts w:hAnsi="宋体"/>
          <w:sz w:val="24"/>
        </w:rPr>
        <w:pict>
          <v:rect id="文本框 3" o:spid="_x0000_s1051" style="position:absolute;left:0;text-align:left;margin-left:131.25pt;margin-top:8.45pt;width:267.75pt;height:176.25pt;z-index:1" o:preferrelative="t">
            <v:stroke miterlimit="2"/>
            <v:textbox style="mso-next-textbox:#文本框 3">
              <w:txbxContent>
                <w:p w:rsidR="00F2331C" w:rsidRDefault="00F2331C">
                  <w:pPr>
                    <w:jc w:val="center"/>
                    <w:rPr>
                      <w:rFonts w:ascii="仿宋_GB2312" w:eastAsia="仿宋_GB2312" w:hAnsi="宋体"/>
                      <w:sz w:val="30"/>
                    </w:rPr>
                  </w:pPr>
                </w:p>
                <w:p w:rsidR="00F2331C" w:rsidRDefault="00F2331C">
                  <w:pPr>
                    <w:jc w:val="center"/>
                    <w:rPr>
                      <w:rFonts w:ascii="仿宋_GB2312" w:eastAsia="仿宋_GB2312" w:hAnsi="宋体"/>
                      <w:sz w:val="30"/>
                    </w:rPr>
                  </w:pPr>
                </w:p>
                <w:p w:rsidR="00F2331C" w:rsidRDefault="00F2331C">
                  <w:pPr>
                    <w:jc w:val="center"/>
                    <w:rPr>
                      <w:rFonts w:ascii="仿宋_GB2312" w:eastAsia="仿宋_GB2312" w:hAnsi="宋体"/>
                      <w:sz w:val="30"/>
                    </w:rPr>
                  </w:pPr>
                  <w:r>
                    <w:rPr>
                      <w:rFonts w:ascii="仿宋_GB2312" w:eastAsia="仿宋_GB2312" w:hAnsi="宋体" w:hint="eastAsia"/>
                      <w:sz w:val="30"/>
                    </w:rPr>
                    <w:t>身份证复印件粘贴处</w:t>
                  </w:r>
                </w:p>
              </w:txbxContent>
            </v:textbox>
          </v:rect>
        </w:pict>
      </w:r>
      <w:r w:rsidR="002150B8" w:rsidRPr="001A7EF5">
        <w:rPr>
          <w:rFonts w:hAnsi="宋体" w:hint="eastAsia"/>
          <w:b/>
        </w:rPr>
        <w:t>授权代表身份证复印件：</w:t>
      </w:r>
    </w:p>
    <w:p w:rsidR="00F16074" w:rsidRPr="001A7EF5" w:rsidRDefault="00F16074">
      <w:pPr>
        <w:tabs>
          <w:tab w:val="left" w:pos="2520"/>
          <w:tab w:val="left" w:pos="2880"/>
        </w:tabs>
        <w:spacing w:line="360" w:lineRule="auto"/>
        <w:ind w:rightChars="-70" w:right="-147"/>
        <w:jc w:val="left"/>
        <w:rPr>
          <w:rFonts w:ascii="宋体" w:hAnsi="宋体"/>
          <w:szCs w:val="21"/>
        </w:rPr>
      </w:pPr>
    </w:p>
    <w:p w:rsidR="00F16074" w:rsidRPr="001A7EF5" w:rsidRDefault="002150B8">
      <w:pPr>
        <w:spacing w:line="580" w:lineRule="exact"/>
        <w:outlineLvl w:val="1"/>
        <w:rPr>
          <w:rFonts w:ascii="宋体" w:hAnsi="宋体"/>
          <w:b/>
          <w:bCs/>
          <w:sz w:val="24"/>
        </w:rPr>
      </w:pPr>
      <w:r w:rsidRPr="001A7EF5">
        <w:rPr>
          <w:rFonts w:ascii="宋体" w:hAnsi="宋体"/>
          <w:sz w:val="24"/>
        </w:rPr>
        <w:br w:type="page"/>
      </w:r>
      <w:r w:rsidRPr="001A7EF5">
        <w:rPr>
          <w:rFonts w:ascii="宋体" w:hAnsi="宋体" w:hint="eastAsia"/>
          <w:sz w:val="24"/>
        </w:rPr>
        <w:lastRenderedPageBreak/>
        <w:t>4.</w:t>
      </w:r>
      <w:r w:rsidRPr="001A7EF5">
        <w:rPr>
          <w:rFonts w:ascii="宋体" w:hAnsi="宋体" w:hint="eastAsia"/>
          <w:b/>
          <w:sz w:val="24"/>
        </w:rPr>
        <w:t>投标函</w:t>
      </w:r>
    </w:p>
    <w:p w:rsidR="00F16074" w:rsidRPr="001A7EF5" w:rsidRDefault="002150B8">
      <w:pPr>
        <w:snapToGrid w:val="0"/>
        <w:spacing w:line="360" w:lineRule="auto"/>
        <w:rPr>
          <w:rFonts w:ascii="宋体" w:hAnsi="宋体"/>
          <w:sz w:val="24"/>
        </w:rPr>
      </w:pPr>
      <w:r w:rsidRPr="001A7EF5">
        <w:rPr>
          <w:rFonts w:ascii="宋体" w:hAnsi="宋体" w:hint="eastAsia"/>
          <w:sz w:val="24"/>
        </w:rPr>
        <w:t>致浙江工商大学杭州商学院：</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根据贵方招标文件的要求，正式授权下述签字人</w:t>
      </w:r>
      <w:r w:rsidRPr="001A7EF5">
        <w:rPr>
          <w:rFonts w:ascii="宋体" w:hAnsi="宋体" w:hint="eastAsia"/>
          <w:sz w:val="24"/>
          <w:u w:val="single"/>
        </w:rPr>
        <w:t xml:space="preserve"> (姓名) </w:t>
      </w:r>
      <w:r w:rsidRPr="001A7EF5">
        <w:rPr>
          <w:rFonts w:ascii="宋体" w:hAnsi="宋体" w:hint="eastAsia"/>
          <w:sz w:val="24"/>
        </w:rPr>
        <w:t xml:space="preserve">代表投标人 </w:t>
      </w:r>
      <w:r w:rsidRPr="001A7EF5">
        <w:rPr>
          <w:rFonts w:ascii="宋体" w:hAnsi="宋体" w:hint="eastAsia"/>
          <w:sz w:val="24"/>
          <w:u w:val="single"/>
        </w:rPr>
        <w:t xml:space="preserve">（投标人名称） </w:t>
      </w:r>
      <w:r w:rsidRPr="001A7EF5">
        <w:rPr>
          <w:rFonts w:ascii="宋体" w:hAnsi="宋体" w:hint="eastAsia"/>
          <w:sz w:val="24"/>
        </w:rPr>
        <w:t>，提交下述文件。据此函，签字人兹宣布同意如下：</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1.我方已仔细研究了______________(项目名称) 的招标文件的全部内容，愿意以承诺以下内容：</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人民币(大写)</w:t>
      </w:r>
      <w:r w:rsidRPr="001A7EF5">
        <w:rPr>
          <w:rFonts w:ascii="宋体" w:hAnsi="宋体" w:hint="eastAsia"/>
          <w:sz w:val="24"/>
          <w:u w:val="single"/>
        </w:rPr>
        <w:t xml:space="preserve">      </w:t>
      </w:r>
      <w:r w:rsidRPr="001A7EF5">
        <w:rPr>
          <w:rFonts w:ascii="宋体" w:hAnsi="宋体" w:hint="eastAsia"/>
          <w:sz w:val="24"/>
        </w:rPr>
        <w:t>元（小写</w:t>
      </w:r>
      <w:r w:rsidRPr="001A7EF5">
        <w:rPr>
          <w:rFonts w:ascii="宋体" w:hAnsi="宋体" w:hint="eastAsia"/>
          <w:sz w:val="24"/>
          <w:u w:val="single"/>
        </w:rPr>
        <w:t xml:space="preserve">         </w:t>
      </w:r>
      <w:r w:rsidRPr="001A7EF5">
        <w:rPr>
          <w:rFonts w:ascii="宋体" w:hAnsi="宋体" w:hint="eastAsia"/>
          <w:sz w:val="24"/>
        </w:rPr>
        <w:t>元）的投标总报价，交货期为</w:t>
      </w:r>
      <w:r w:rsidRPr="001A7EF5">
        <w:rPr>
          <w:rFonts w:ascii="宋体" w:hAnsi="宋体" w:hint="eastAsia"/>
          <w:sz w:val="24"/>
          <w:u w:val="single"/>
        </w:rPr>
        <w:t xml:space="preserve">      </w:t>
      </w:r>
      <w:r w:rsidRPr="001A7EF5">
        <w:rPr>
          <w:rFonts w:ascii="宋体" w:hAnsi="宋体" w:hint="eastAsia"/>
          <w:sz w:val="24"/>
        </w:rPr>
        <w:t>，质量目标达到</w:t>
      </w:r>
      <w:r w:rsidRPr="001A7EF5">
        <w:rPr>
          <w:rFonts w:ascii="宋体" w:hAnsi="宋体" w:hint="eastAsia"/>
          <w:sz w:val="24"/>
          <w:u w:val="single"/>
        </w:rPr>
        <w:t xml:space="preserve">          </w:t>
      </w:r>
      <w:r w:rsidRPr="001A7EF5">
        <w:rPr>
          <w:rFonts w:ascii="宋体" w:hAnsi="宋体" w:hint="eastAsia"/>
          <w:sz w:val="24"/>
        </w:rPr>
        <w:t>。</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2.我方在投标之前已经与贵方进行了充分的沟通，完全理解并接受招标文件的各项规定和要求，对招标文件的合理性、合法性不再有异议。（包括修改文件）</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3.我方承诺在投标有效期内（从开标之日起</w:t>
      </w:r>
      <w:r w:rsidRPr="001A7EF5">
        <w:rPr>
          <w:rFonts w:ascii="宋体" w:hAnsi="宋体" w:hint="eastAsia"/>
          <w:sz w:val="24"/>
          <w:u w:val="single"/>
        </w:rPr>
        <w:t>90</w:t>
      </w:r>
      <w:r w:rsidRPr="001A7EF5">
        <w:rPr>
          <w:rFonts w:ascii="宋体" w:hAnsi="宋体" w:hint="eastAsia"/>
          <w:sz w:val="24"/>
        </w:rPr>
        <w:t>天），其投标文件中的所有内容对我方具有约束力。如在此有效期内，我方出现下列行为之一者，同意无条件没收我方的投标保证金。</w:t>
      </w:r>
    </w:p>
    <w:p w:rsidR="00F16074" w:rsidRPr="001A7EF5" w:rsidRDefault="002150B8">
      <w:pPr>
        <w:spacing w:line="360" w:lineRule="auto"/>
        <w:ind w:firstLineChars="200" w:firstLine="480"/>
        <w:jc w:val="left"/>
        <w:rPr>
          <w:rFonts w:ascii="宋体" w:hAnsi="宋体"/>
          <w:kern w:val="0"/>
          <w:sz w:val="24"/>
        </w:rPr>
      </w:pPr>
      <w:r w:rsidRPr="001A7EF5">
        <w:rPr>
          <w:rFonts w:ascii="宋体" w:hAnsi="宋体" w:hint="eastAsia"/>
          <w:kern w:val="0"/>
          <w:sz w:val="24"/>
        </w:rPr>
        <w:t>1）在投标有效期内撤回投标文件；</w:t>
      </w:r>
    </w:p>
    <w:p w:rsidR="00F16074" w:rsidRPr="001A7EF5" w:rsidRDefault="002150B8">
      <w:pPr>
        <w:spacing w:line="360" w:lineRule="auto"/>
        <w:ind w:firstLine="480"/>
        <w:jc w:val="left"/>
        <w:rPr>
          <w:rFonts w:ascii="宋体" w:hAnsi="宋体"/>
          <w:kern w:val="0"/>
          <w:sz w:val="24"/>
        </w:rPr>
      </w:pPr>
      <w:r w:rsidRPr="001A7EF5">
        <w:rPr>
          <w:rFonts w:ascii="宋体" w:hAnsi="宋体" w:hint="eastAsia"/>
          <w:kern w:val="0"/>
          <w:sz w:val="24"/>
        </w:rPr>
        <w:t>2）在投标过程中弄虚作假、提供虚假材料的；</w:t>
      </w:r>
    </w:p>
    <w:p w:rsidR="00F16074" w:rsidRPr="001A7EF5" w:rsidRDefault="002150B8">
      <w:pPr>
        <w:spacing w:line="360" w:lineRule="auto"/>
        <w:ind w:firstLine="480"/>
        <w:jc w:val="left"/>
        <w:rPr>
          <w:rFonts w:ascii="宋体" w:hAnsi="宋体"/>
          <w:kern w:val="0"/>
          <w:sz w:val="24"/>
        </w:rPr>
      </w:pPr>
      <w:r w:rsidRPr="001A7EF5">
        <w:rPr>
          <w:rFonts w:ascii="宋体" w:hAnsi="宋体" w:hint="eastAsia"/>
          <w:kern w:val="0"/>
          <w:sz w:val="24"/>
        </w:rPr>
        <w:t>3）如果中标不与采购人签订合同的；</w:t>
      </w:r>
    </w:p>
    <w:p w:rsidR="00F16074" w:rsidRPr="001A7EF5" w:rsidRDefault="002150B8">
      <w:pPr>
        <w:spacing w:line="360" w:lineRule="auto"/>
        <w:ind w:firstLine="480"/>
        <w:jc w:val="left"/>
        <w:rPr>
          <w:rFonts w:ascii="宋体" w:hAnsi="宋体"/>
          <w:kern w:val="0"/>
          <w:sz w:val="24"/>
        </w:rPr>
      </w:pPr>
      <w:r w:rsidRPr="001A7EF5">
        <w:rPr>
          <w:rFonts w:ascii="宋体" w:hAnsi="宋体" w:hint="eastAsia"/>
          <w:kern w:val="0"/>
          <w:sz w:val="24"/>
        </w:rPr>
        <w:t>4）有其他严重扰乱招投标程序的。</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4.如我方中标，我方承诺：</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1）收到中标通知书后，在中标通知书规定的期限内与采购人签订合同。</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2）在合同约定的期限内完成并移交全部合同工程。</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5.我方在此声明，所递交的投标文件及有关资料内容完整、真实和准确。</w:t>
      </w:r>
    </w:p>
    <w:p w:rsidR="00F16074" w:rsidRPr="001A7EF5" w:rsidRDefault="002150B8">
      <w:pPr>
        <w:snapToGrid w:val="0"/>
        <w:spacing w:line="360" w:lineRule="auto"/>
        <w:ind w:firstLine="540"/>
        <w:rPr>
          <w:rFonts w:ascii="宋体" w:hAnsi="宋体"/>
          <w:sz w:val="24"/>
        </w:rPr>
      </w:pPr>
      <w:r w:rsidRPr="001A7EF5">
        <w:rPr>
          <w:rFonts w:ascii="宋体" w:hAnsi="宋体" w:hint="eastAsia"/>
          <w:sz w:val="24"/>
        </w:rPr>
        <w:t>6.我方理解贵方不一定接受最低报价的投标人，且对招标文件中规定的付款方式无异议。</w:t>
      </w:r>
    </w:p>
    <w:p w:rsidR="00F16074" w:rsidRPr="001A7EF5" w:rsidRDefault="002150B8">
      <w:pPr>
        <w:snapToGrid w:val="0"/>
        <w:spacing w:line="360" w:lineRule="auto"/>
        <w:ind w:leftChars="257" w:left="2940" w:hangingChars="1000" w:hanging="2400"/>
        <w:rPr>
          <w:rFonts w:ascii="宋体" w:hAnsi="宋体"/>
          <w:sz w:val="24"/>
        </w:rPr>
      </w:pPr>
      <w:r w:rsidRPr="001A7EF5">
        <w:rPr>
          <w:rFonts w:ascii="宋体" w:hAnsi="宋体" w:hint="eastAsia"/>
          <w:sz w:val="24"/>
        </w:rPr>
        <w:t xml:space="preserve">7.__________________________________（投标人认为需要的其他补充说明）。                    </w:t>
      </w:r>
    </w:p>
    <w:p w:rsidR="00F16074" w:rsidRPr="001A7EF5" w:rsidRDefault="002150B8">
      <w:pPr>
        <w:snapToGrid w:val="0"/>
        <w:spacing w:line="360" w:lineRule="auto"/>
        <w:ind w:leftChars="1397" w:left="2934"/>
        <w:rPr>
          <w:rFonts w:ascii="宋体" w:hAnsi="宋体"/>
          <w:b/>
          <w:sz w:val="24"/>
        </w:rPr>
      </w:pPr>
      <w:r w:rsidRPr="001A7EF5">
        <w:rPr>
          <w:rFonts w:ascii="宋体" w:hAnsi="宋体" w:hint="eastAsia"/>
          <w:b/>
          <w:sz w:val="24"/>
        </w:rPr>
        <w:t>投标人：</w:t>
      </w:r>
      <w:r w:rsidRPr="001A7EF5">
        <w:rPr>
          <w:rFonts w:ascii="宋体" w:hAnsi="宋体" w:hint="eastAsia"/>
          <w:b/>
          <w:sz w:val="24"/>
          <w:u w:val="single"/>
        </w:rPr>
        <w:t xml:space="preserve">                            </w:t>
      </w:r>
      <w:r w:rsidRPr="001A7EF5">
        <w:rPr>
          <w:rFonts w:ascii="宋体" w:hAnsi="宋体" w:hint="eastAsia"/>
          <w:b/>
          <w:sz w:val="24"/>
        </w:rPr>
        <w:t xml:space="preserve">（盖章）  </w:t>
      </w:r>
    </w:p>
    <w:p w:rsidR="00F16074" w:rsidRPr="001A7EF5" w:rsidRDefault="002150B8">
      <w:pPr>
        <w:snapToGrid w:val="0"/>
        <w:spacing w:line="360" w:lineRule="auto"/>
        <w:ind w:firstLineChars="1197" w:firstLine="2884"/>
        <w:rPr>
          <w:rFonts w:ascii="宋体" w:hAnsi="宋体"/>
          <w:b/>
          <w:sz w:val="24"/>
          <w:u w:val="single"/>
        </w:rPr>
      </w:pPr>
      <w:r w:rsidRPr="001A7EF5">
        <w:rPr>
          <w:rFonts w:ascii="宋体" w:hAnsi="宋体" w:hint="eastAsia"/>
          <w:b/>
          <w:sz w:val="24"/>
        </w:rPr>
        <w:t>法定代表人：</w:t>
      </w:r>
      <w:r w:rsidRPr="001A7EF5">
        <w:rPr>
          <w:rFonts w:ascii="宋体" w:hAnsi="宋体" w:hint="eastAsia"/>
          <w:b/>
          <w:sz w:val="24"/>
          <w:u w:val="single"/>
        </w:rPr>
        <w:t xml:space="preserve">                        </w:t>
      </w:r>
      <w:r w:rsidRPr="001A7EF5">
        <w:rPr>
          <w:rFonts w:ascii="宋体" w:hAnsi="宋体" w:hint="eastAsia"/>
          <w:b/>
          <w:sz w:val="24"/>
        </w:rPr>
        <w:t>（签字或盖章）</w:t>
      </w:r>
    </w:p>
    <w:p w:rsidR="00F16074" w:rsidRPr="001A7EF5" w:rsidRDefault="002150B8">
      <w:pPr>
        <w:snapToGrid w:val="0"/>
        <w:spacing w:line="360" w:lineRule="auto"/>
        <w:ind w:firstLineChars="1195" w:firstLine="2879"/>
        <w:rPr>
          <w:rFonts w:ascii="宋体" w:hAnsi="宋体"/>
          <w:b/>
          <w:sz w:val="24"/>
          <w:u w:val="single"/>
        </w:rPr>
      </w:pPr>
      <w:r w:rsidRPr="001A7EF5">
        <w:rPr>
          <w:rFonts w:ascii="宋体" w:hAnsi="宋体" w:hint="eastAsia"/>
          <w:b/>
          <w:sz w:val="24"/>
        </w:rPr>
        <w:t>电话：</w:t>
      </w:r>
      <w:r w:rsidRPr="001A7EF5">
        <w:rPr>
          <w:rFonts w:ascii="宋体" w:hAnsi="宋体" w:hint="eastAsia"/>
          <w:b/>
          <w:sz w:val="24"/>
          <w:u w:val="single"/>
        </w:rPr>
        <w:t xml:space="preserve">                                 </w:t>
      </w:r>
    </w:p>
    <w:p w:rsidR="00F16074" w:rsidRPr="001A7EF5" w:rsidRDefault="002150B8">
      <w:pPr>
        <w:snapToGrid w:val="0"/>
        <w:spacing w:line="360" w:lineRule="auto"/>
        <w:ind w:firstLineChars="1197" w:firstLine="2884"/>
        <w:rPr>
          <w:rFonts w:ascii="宋体" w:hAnsi="宋体"/>
          <w:b/>
          <w:sz w:val="24"/>
          <w:u w:val="single"/>
        </w:rPr>
      </w:pPr>
      <w:r w:rsidRPr="001A7EF5">
        <w:rPr>
          <w:rFonts w:ascii="宋体" w:hAnsi="宋体" w:hint="eastAsia"/>
          <w:b/>
          <w:sz w:val="24"/>
        </w:rPr>
        <w:t>日期：</w:t>
      </w:r>
      <w:r w:rsidRPr="001A7EF5">
        <w:rPr>
          <w:rFonts w:ascii="宋体" w:hAnsi="宋体" w:hint="eastAsia"/>
          <w:b/>
          <w:sz w:val="24"/>
          <w:u w:val="single"/>
        </w:rPr>
        <w:t xml:space="preserve">                                 </w:t>
      </w:r>
    </w:p>
    <w:p w:rsidR="00F16074" w:rsidRPr="001A7EF5" w:rsidRDefault="002150B8">
      <w:pPr>
        <w:spacing w:beforeLines="50" w:before="156" w:afterLines="50" w:after="156" w:line="480" w:lineRule="exact"/>
        <w:ind w:leftChars="50" w:left="105" w:rightChars="50" w:right="105"/>
        <w:outlineLvl w:val="1"/>
        <w:rPr>
          <w:rFonts w:ascii="宋体" w:hAnsi="宋体"/>
          <w:b/>
          <w:spacing w:val="20"/>
          <w:position w:val="2"/>
          <w:sz w:val="24"/>
        </w:rPr>
      </w:pPr>
      <w:r w:rsidRPr="001A7EF5">
        <w:rPr>
          <w:rFonts w:ascii="宋体" w:hAnsi="宋体"/>
          <w:b/>
          <w:spacing w:val="20"/>
          <w:position w:val="2"/>
          <w:sz w:val="24"/>
        </w:rPr>
        <w:br w:type="page"/>
      </w:r>
      <w:r w:rsidRPr="001A7EF5">
        <w:rPr>
          <w:rFonts w:ascii="宋体" w:hAnsi="宋体" w:hint="eastAsia"/>
          <w:b/>
          <w:spacing w:val="20"/>
          <w:position w:val="2"/>
          <w:sz w:val="24"/>
        </w:rPr>
        <w:lastRenderedPageBreak/>
        <w:t>5.开标一览表</w:t>
      </w:r>
    </w:p>
    <w:bookmarkEnd w:id="40"/>
    <w:p w:rsidR="00F16074" w:rsidRPr="001A7EF5" w:rsidRDefault="00F16074">
      <w:pPr>
        <w:spacing w:line="500" w:lineRule="exact"/>
        <w:rPr>
          <w:rFonts w:ascii="宋体" w:hAnsi="宋体"/>
          <w:sz w:val="24"/>
        </w:rPr>
      </w:pPr>
    </w:p>
    <w:p w:rsidR="00F16074" w:rsidRPr="001A7EF5" w:rsidRDefault="002150B8">
      <w:pPr>
        <w:snapToGrid w:val="0"/>
        <w:spacing w:before="50" w:after="50"/>
        <w:rPr>
          <w:rFonts w:ascii="宋体" w:hAnsi="宋体"/>
          <w:sz w:val="24"/>
          <w:u w:val="single"/>
        </w:rPr>
      </w:pPr>
      <w:r w:rsidRPr="001A7EF5">
        <w:rPr>
          <w:rFonts w:ascii="宋体" w:hAnsi="宋体" w:hint="eastAsia"/>
          <w:sz w:val="24"/>
        </w:rPr>
        <w:t>招标编号：</w:t>
      </w:r>
      <w:r w:rsidRPr="001A7EF5">
        <w:rPr>
          <w:rFonts w:ascii="宋体" w:hAnsi="宋体"/>
          <w:sz w:val="24"/>
          <w:u w:val="single"/>
        </w:rPr>
        <w:t xml:space="preserve">            </w:t>
      </w:r>
    </w:p>
    <w:p w:rsidR="00F16074" w:rsidRPr="001A7EF5" w:rsidRDefault="002150B8">
      <w:pPr>
        <w:snapToGrid w:val="0"/>
        <w:spacing w:before="50" w:after="50"/>
        <w:rPr>
          <w:rFonts w:ascii="宋体" w:eastAsia="仿宋_GB2312" w:hAnsi="宋体"/>
          <w:sz w:val="24"/>
          <w:szCs w:val="20"/>
        </w:rPr>
      </w:pPr>
      <w:r w:rsidRPr="001A7EF5">
        <w:rPr>
          <w:rFonts w:ascii="宋体" w:hAnsi="宋体" w:hint="eastAsia"/>
          <w:sz w:val="24"/>
        </w:rPr>
        <w:t>投标人名称：</w:t>
      </w:r>
      <w:r w:rsidRPr="001A7EF5">
        <w:rPr>
          <w:rFonts w:ascii="宋体" w:hAnsi="宋体"/>
          <w:sz w:val="24"/>
          <w:u w:val="single"/>
        </w:rPr>
        <w:t xml:space="preserve">                     </w:t>
      </w:r>
      <w:r w:rsidRPr="001A7EF5">
        <w:rPr>
          <w:rFonts w:ascii="宋体" w:hAnsi="宋体"/>
          <w:sz w:val="24"/>
        </w:rPr>
        <w:t xml:space="preserve">                           </w:t>
      </w:r>
      <w:r w:rsidRPr="001A7EF5">
        <w:rPr>
          <w:rFonts w:ascii="宋体" w:hAnsi="宋体" w:hint="eastAsia"/>
          <w:sz w:val="24"/>
        </w:rPr>
        <w:t>单位：元</w:t>
      </w:r>
    </w:p>
    <w:p w:rsidR="00F16074" w:rsidRPr="001A7EF5" w:rsidRDefault="00F16074">
      <w:pPr>
        <w:snapToGrid w:val="0"/>
        <w:spacing w:before="50" w:after="50"/>
        <w:rPr>
          <w:rFonts w:ascii="宋体" w:eastAsia="仿宋_GB2312" w:hAnsi="宋体"/>
          <w:sz w:val="24"/>
          <w:szCs w:val="20"/>
        </w:rPr>
      </w:pPr>
    </w:p>
    <w:tbl>
      <w:tblPr>
        <w:tblW w:w="10159" w:type="dxa"/>
        <w:jc w:val="center"/>
        <w:tblInd w:w="-17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8"/>
        <w:gridCol w:w="1984"/>
        <w:gridCol w:w="2268"/>
        <w:gridCol w:w="2127"/>
        <w:gridCol w:w="1559"/>
        <w:gridCol w:w="1523"/>
      </w:tblGrid>
      <w:tr w:rsidR="001A7EF5" w:rsidRPr="001A7EF5">
        <w:trPr>
          <w:trHeight w:val="880"/>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序号</w:t>
            </w: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货物名称</w:t>
            </w: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品牌及厂家</w:t>
            </w: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规格型号</w:t>
            </w: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数量及单位</w:t>
            </w: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jc w:val="center"/>
              <w:rPr>
                <w:rFonts w:ascii="宋体" w:hAnsi="宋体"/>
                <w:b/>
                <w:sz w:val="24"/>
              </w:rPr>
            </w:pPr>
            <w:r w:rsidRPr="001A7EF5">
              <w:rPr>
                <w:rFonts w:ascii="宋体" w:hAnsi="宋体" w:hint="eastAsia"/>
                <w:b/>
                <w:sz w:val="24"/>
              </w:rPr>
              <w:t>投标报价</w:t>
            </w:r>
          </w:p>
        </w:tc>
      </w:tr>
      <w:tr w:rsidR="001A7EF5" w:rsidRPr="001A7EF5">
        <w:trPr>
          <w:cantSplit/>
          <w:trHeight w:val="624"/>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left"/>
              <w:rPr>
                <w:rFonts w:ascii="宋体" w:hAnsi="宋体"/>
                <w:bCs/>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r>
      <w:tr w:rsidR="001A7EF5" w:rsidRPr="001A7EF5">
        <w:trPr>
          <w:cantSplit/>
          <w:trHeight w:val="625"/>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widowControl/>
              <w:jc w:val="left"/>
              <w:rPr>
                <w:rFonts w:ascii="宋体" w:hAnsi="宋体"/>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left"/>
              <w:rPr>
                <w:rFonts w:ascii="宋体" w:hAnsi="宋体"/>
                <w:bCs/>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r>
      <w:tr w:rsidR="001A7EF5" w:rsidRPr="001A7EF5">
        <w:trPr>
          <w:cantSplit/>
          <w:trHeight w:val="838"/>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widowControl/>
              <w:jc w:val="left"/>
              <w:rPr>
                <w:rFonts w:ascii="宋体" w:hAnsi="宋体"/>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left"/>
              <w:rPr>
                <w:rFonts w:ascii="宋体" w:hAnsi="宋体"/>
                <w:bCs/>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r>
      <w:tr w:rsidR="001A7EF5" w:rsidRPr="001A7EF5">
        <w:trPr>
          <w:cantSplit/>
          <w:trHeight w:val="876"/>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pStyle w:val="ae"/>
              <w:tabs>
                <w:tab w:val="left" w:pos="420"/>
              </w:tabs>
              <w:jc w:val="both"/>
              <w:rPr>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left"/>
              <w:rPr>
                <w:rFonts w:ascii="宋体" w:hAnsi="宋体"/>
                <w:bCs/>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r>
      <w:tr w:rsidR="001A7EF5" w:rsidRPr="001A7EF5">
        <w:trPr>
          <w:cantSplit/>
          <w:trHeight w:val="860"/>
          <w:jc w:val="center"/>
        </w:trPr>
        <w:tc>
          <w:tcPr>
            <w:tcW w:w="69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widowControl/>
              <w:jc w:val="left"/>
              <w:rPr>
                <w:rFonts w:ascii="宋体" w:hAnsi="宋体"/>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left"/>
              <w:rPr>
                <w:rFonts w:ascii="宋体" w:hAnsi="宋体"/>
                <w:bCs/>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jc w:val="center"/>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16074" w:rsidRPr="001A7EF5" w:rsidRDefault="00F16074">
            <w:pPr>
              <w:snapToGrid w:val="0"/>
              <w:spacing w:before="50" w:after="50"/>
              <w:rPr>
                <w:rFonts w:ascii="宋体" w:hAnsi="宋体"/>
                <w:sz w:val="24"/>
              </w:rPr>
            </w:pPr>
          </w:p>
        </w:tc>
      </w:tr>
      <w:tr w:rsidR="001A7EF5" w:rsidRPr="001A7EF5">
        <w:trPr>
          <w:trHeight w:val="880"/>
          <w:jc w:val="center"/>
        </w:trPr>
        <w:tc>
          <w:tcPr>
            <w:tcW w:w="10159" w:type="dxa"/>
            <w:gridSpan w:val="6"/>
            <w:tcBorders>
              <w:top w:val="single" w:sz="4" w:space="0" w:color="auto"/>
              <w:left w:val="single" w:sz="4" w:space="0" w:color="auto"/>
              <w:bottom w:val="single" w:sz="4" w:space="0" w:color="auto"/>
              <w:right w:val="single" w:sz="4" w:space="0" w:color="auto"/>
            </w:tcBorders>
            <w:vAlign w:val="center"/>
          </w:tcPr>
          <w:p w:rsidR="00F16074" w:rsidRPr="001A7EF5" w:rsidRDefault="002150B8">
            <w:pPr>
              <w:snapToGrid w:val="0"/>
              <w:spacing w:before="50" w:after="50"/>
              <w:rPr>
                <w:rFonts w:ascii="宋体" w:hAnsi="宋体"/>
                <w:sz w:val="24"/>
                <w:u w:val="single"/>
              </w:rPr>
            </w:pPr>
            <w:r w:rsidRPr="001A7EF5">
              <w:rPr>
                <w:rFonts w:ascii="宋体" w:hAnsi="宋体" w:hint="eastAsia"/>
                <w:sz w:val="24"/>
              </w:rPr>
              <w:t>合计金额大写：</w:t>
            </w:r>
            <w:r w:rsidRPr="001A7EF5">
              <w:rPr>
                <w:rFonts w:ascii="宋体" w:hAnsi="宋体"/>
                <w:sz w:val="24"/>
              </w:rPr>
              <w:t xml:space="preserve">                                      </w:t>
            </w:r>
            <w:r w:rsidRPr="001A7EF5">
              <w:rPr>
                <w:rFonts w:ascii="宋体" w:hAnsi="宋体" w:hint="eastAsia"/>
                <w:sz w:val="24"/>
              </w:rPr>
              <w:t xml:space="preserve">          </w:t>
            </w:r>
            <w:r w:rsidRPr="001A7EF5">
              <w:rPr>
                <w:rFonts w:ascii="宋体" w:hAnsi="宋体"/>
                <w:sz w:val="24"/>
              </w:rPr>
              <w:t xml:space="preserve">    </w:t>
            </w:r>
            <w:r w:rsidRPr="001A7EF5">
              <w:rPr>
                <w:rFonts w:ascii="宋体" w:hAnsi="宋体" w:hint="eastAsia"/>
                <w:sz w:val="24"/>
              </w:rPr>
              <w:t>￥</w:t>
            </w:r>
            <w:r w:rsidRPr="001A7EF5">
              <w:rPr>
                <w:rFonts w:ascii="宋体" w:hAnsi="宋体"/>
                <w:sz w:val="24"/>
                <w:u w:val="single"/>
              </w:rPr>
              <w:t xml:space="preserve">            </w:t>
            </w:r>
          </w:p>
        </w:tc>
      </w:tr>
    </w:tbl>
    <w:p w:rsidR="00F16074" w:rsidRPr="001A7EF5" w:rsidRDefault="00F16074">
      <w:pPr>
        <w:snapToGrid w:val="0"/>
        <w:spacing w:before="50" w:after="50"/>
        <w:jc w:val="left"/>
        <w:rPr>
          <w:rFonts w:ascii="宋体" w:hAnsi="宋体"/>
          <w:sz w:val="24"/>
        </w:rPr>
      </w:pPr>
    </w:p>
    <w:p w:rsidR="00F16074" w:rsidRPr="001A7EF5" w:rsidRDefault="002150B8">
      <w:pPr>
        <w:snapToGrid w:val="0"/>
        <w:spacing w:before="50" w:after="50"/>
        <w:jc w:val="left"/>
        <w:rPr>
          <w:rFonts w:ascii="宋体" w:hAnsi="宋体"/>
          <w:sz w:val="24"/>
        </w:rPr>
      </w:pPr>
      <w:r w:rsidRPr="001A7EF5">
        <w:rPr>
          <w:rFonts w:ascii="宋体" w:hAnsi="宋体" w:hint="eastAsia"/>
          <w:sz w:val="24"/>
        </w:rPr>
        <w:t>注</w:t>
      </w:r>
      <w:r w:rsidRPr="001A7EF5">
        <w:rPr>
          <w:rFonts w:ascii="宋体" w:hAnsi="宋体"/>
          <w:sz w:val="24"/>
        </w:rPr>
        <w:t>: 1.</w:t>
      </w:r>
      <w:r w:rsidRPr="001A7EF5">
        <w:rPr>
          <w:rFonts w:ascii="宋体" w:hAnsi="宋体" w:hint="eastAsia"/>
          <w:sz w:val="24"/>
        </w:rPr>
        <w:t>报价一经涂改，应在涂改处加盖单位公章或由法定代表人或委托代理人签字或盖章，否则其投标作无效标处理。</w:t>
      </w:r>
    </w:p>
    <w:p w:rsidR="00F16074" w:rsidRPr="001A7EF5" w:rsidRDefault="002150B8">
      <w:pPr>
        <w:snapToGrid w:val="0"/>
        <w:spacing w:before="50" w:after="50"/>
        <w:ind w:firstLineChars="200" w:firstLine="480"/>
        <w:jc w:val="left"/>
        <w:rPr>
          <w:rFonts w:ascii="宋体" w:hAnsi="宋体"/>
          <w:sz w:val="24"/>
        </w:rPr>
      </w:pPr>
      <w:r w:rsidRPr="001A7EF5">
        <w:rPr>
          <w:rFonts w:ascii="宋体" w:hAnsi="宋体" w:hint="eastAsia"/>
          <w:sz w:val="24"/>
        </w:rPr>
        <w:t>2.以上报价应与“投标报价明细表”中的“投标总价”相一致。</w:t>
      </w:r>
    </w:p>
    <w:p w:rsidR="00F16074" w:rsidRPr="001A7EF5" w:rsidRDefault="00F16074">
      <w:pPr>
        <w:snapToGrid w:val="0"/>
        <w:spacing w:before="50" w:after="50"/>
        <w:ind w:firstLineChars="200" w:firstLine="480"/>
        <w:rPr>
          <w:rFonts w:ascii="宋体" w:hAnsi="宋体"/>
          <w:sz w:val="24"/>
        </w:rPr>
      </w:pPr>
    </w:p>
    <w:p w:rsidR="00F16074" w:rsidRPr="001A7EF5" w:rsidRDefault="00F16074">
      <w:pPr>
        <w:snapToGrid w:val="0"/>
        <w:spacing w:before="50" w:after="50"/>
        <w:ind w:leftChars="-72" w:left="-2" w:rightChars="-389" w:right="-817" w:hangingChars="62" w:hanging="149"/>
        <w:rPr>
          <w:rFonts w:ascii="宋体" w:hAnsi="宋体"/>
          <w:sz w:val="24"/>
        </w:rPr>
      </w:pPr>
    </w:p>
    <w:p w:rsidR="00F16074" w:rsidRPr="001A7EF5" w:rsidRDefault="00F16074">
      <w:pPr>
        <w:snapToGrid w:val="0"/>
        <w:spacing w:before="50" w:after="50"/>
        <w:ind w:leftChars="-72" w:left="-2" w:rightChars="-389" w:right="-817" w:hangingChars="62" w:hanging="149"/>
        <w:rPr>
          <w:rFonts w:ascii="宋体" w:hAnsi="宋体"/>
          <w:sz w:val="24"/>
        </w:rPr>
      </w:pPr>
    </w:p>
    <w:p w:rsidR="00F16074" w:rsidRPr="001A7EF5" w:rsidRDefault="002150B8">
      <w:pPr>
        <w:snapToGrid w:val="0"/>
        <w:spacing w:before="50" w:after="50"/>
        <w:ind w:leftChars="-72" w:left="-2" w:rightChars="-389" w:right="-817" w:hangingChars="62" w:hanging="149"/>
        <w:rPr>
          <w:rFonts w:ascii="宋体" w:hAnsi="宋体"/>
          <w:sz w:val="24"/>
        </w:rPr>
      </w:pPr>
      <w:r w:rsidRPr="001A7EF5">
        <w:rPr>
          <w:rFonts w:ascii="宋体" w:hAnsi="宋体" w:hint="eastAsia"/>
          <w:sz w:val="24"/>
        </w:rPr>
        <w:t>法定代表人或委托代理人（签字或盖章）：</w:t>
      </w:r>
      <w:r w:rsidRPr="001A7EF5">
        <w:rPr>
          <w:rFonts w:ascii="宋体" w:hAnsi="宋体"/>
          <w:sz w:val="24"/>
        </w:rPr>
        <w:t xml:space="preserve">                    </w:t>
      </w:r>
    </w:p>
    <w:p w:rsidR="00F16074" w:rsidRPr="001A7EF5" w:rsidRDefault="002150B8">
      <w:pPr>
        <w:snapToGrid w:val="0"/>
        <w:spacing w:before="50" w:after="50"/>
        <w:ind w:leftChars="-72" w:left="-2" w:rightChars="-389" w:right="-817" w:hangingChars="62" w:hanging="149"/>
        <w:rPr>
          <w:rFonts w:ascii="宋体" w:hAnsi="宋体"/>
          <w:sz w:val="24"/>
        </w:rPr>
      </w:pPr>
      <w:r w:rsidRPr="001A7EF5">
        <w:rPr>
          <w:rFonts w:ascii="宋体" w:hAnsi="宋体" w:hint="eastAsia"/>
          <w:sz w:val="24"/>
        </w:rPr>
        <w:t>投标人名称（盖章）：</w:t>
      </w:r>
      <w:r w:rsidRPr="001A7EF5">
        <w:rPr>
          <w:rFonts w:ascii="宋体" w:hAnsi="宋体"/>
          <w:sz w:val="24"/>
        </w:rPr>
        <w:t xml:space="preserve">                                 </w:t>
      </w:r>
      <w:r w:rsidRPr="001A7EF5">
        <w:rPr>
          <w:rFonts w:ascii="宋体" w:hAnsi="宋体" w:hint="eastAsia"/>
          <w:sz w:val="24"/>
        </w:rPr>
        <w:t>日期：</w:t>
      </w:r>
      <w:r w:rsidRPr="001A7EF5">
        <w:rPr>
          <w:rFonts w:ascii="宋体" w:hAnsi="宋体"/>
          <w:sz w:val="24"/>
        </w:rPr>
        <w:t xml:space="preserve">    </w:t>
      </w:r>
      <w:r w:rsidRPr="001A7EF5">
        <w:rPr>
          <w:rFonts w:ascii="宋体" w:hAnsi="宋体" w:hint="eastAsia"/>
          <w:sz w:val="24"/>
        </w:rPr>
        <w:t>年</w:t>
      </w:r>
      <w:r w:rsidRPr="001A7EF5">
        <w:rPr>
          <w:rFonts w:ascii="宋体" w:hAnsi="宋体"/>
          <w:sz w:val="24"/>
        </w:rPr>
        <w:t xml:space="preserve">   </w:t>
      </w:r>
      <w:r w:rsidRPr="001A7EF5">
        <w:rPr>
          <w:rFonts w:ascii="宋体" w:hAnsi="宋体" w:hint="eastAsia"/>
          <w:sz w:val="24"/>
        </w:rPr>
        <w:t>月</w:t>
      </w:r>
      <w:r w:rsidRPr="001A7EF5">
        <w:rPr>
          <w:rFonts w:ascii="宋体" w:hAnsi="宋体"/>
          <w:sz w:val="24"/>
        </w:rPr>
        <w:t xml:space="preserve">   </w:t>
      </w:r>
      <w:r w:rsidRPr="001A7EF5">
        <w:rPr>
          <w:rFonts w:ascii="宋体" w:hAnsi="宋体" w:hint="eastAsia"/>
          <w:sz w:val="24"/>
        </w:rPr>
        <w:t>日</w:t>
      </w:r>
    </w:p>
    <w:p w:rsidR="00F16074" w:rsidRPr="001A7EF5" w:rsidRDefault="002150B8">
      <w:pPr>
        <w:spacing w:beforeLines="50" w:before="156" w:afterLines="50" w:after="156" w:line="480" w:lineRule="exact"/>
        <w:ind w:leftChars="50" w:left="105" w:rightChars="50" w:right="105"/>
        <w:outlineLvl w:val="1"/>
        <w:rPr>
          <w:rFonts w:hAnsi="宋体"/>
          <w:b/>
          <w:sz w:val="24"/>
        </w:rPr>
      </w:pPr>
      <w:r w:rsidRPr="001A7EF5">
        <w:rPr>
          <w:rFonts w:ascii="宋体" w:eastAsia="仿宋_GB2312" w:hAnsi="宋体"/>
          <w:sz w:val="24"/>
          <w:szCs w:val="20"/>
        </w:rPr>
        <w:br w:type="page"/>
      </w:r>
      <w:r w:rsidRPr="001A7EF5">
        <w:rPr>
          <w:rFonts w:ascii="宋体" w:hAnsi="宋体" w:hint="eastAsia"/>
          <w:b/>
          <w:spacing w:val="20"/>
          <w:position w:val="2"/>
          <w:sz w:val="24"/>
        </w:rPr>
        <w:lastRenderedPageBreak/>
        <w:t>6.</w:t>
      </w:r>
      <w:r w:rsidRPr="001A7EF5">
        <w:rPr>
          <w:rFonts w:hAnsi="宋体" w:hint="eastAsia"/>
          <w:b/>
          <w:sz w:val="24"/>
        </w:rPr>
        <w:t>投标报价明细表</w:t>
      </w:r>
    </w:p>
    <w:tbl>
      <w:tblPr>
        <w:tblW w:w="11328"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2564"/>
        <w:gridCol w:w="1423"/>
        <w:gridCol w:w="2250"/>
        <w:gridCol w:w="788"/>
        <w:gridCol w:w="789"/>
        <w:gridCol w:w="1408"/>
        <w:gridCol w:w="10"/>
        <w:gridCol w:w="1399"/>
      </w:tblGrid>
      <w:tr w:rsidR="001A7EF5" w:rsidRPr="001A7EF5">
        <w:trPr>
          <w:trHeight w:val="816"/>
          <w:jc w:val="center"/>
        </w:trPr>
        <w:tc>
          <w:tcPr>
            <w:tcW w:w="697" w:type="dxa"/>
            <w:vAlign w:val="center"/>
          </w:tcPr>
          <w:p w:rsidR="00F16074" w:rsidRPr="001A7EF5" w:rsidRDefault="002150B8">
            <w:pPr>
              <w:tabs>
                <w:tab w:val="left" w:pos="1418"/>
              </w:tabs>
              <w:snapToGrid w:val="0"/>
              <w:spacing w:before="50" w:after="50"/>
              <w:jc w:val="center"/>
              <w:rPr>
                <w:rFonts w:ascii="宋体" w:hAnsi="宋体"/>
                <w:b/>
                <w:spacing w:val="20"/>
                <w:sz w:val="24"/>
              </w:rPr>
            </w:pPr>
            <w:r w:rsidRPr="001A7EF5">
              <w:rPr>
                <w:rFonts w:ascii="宋体" w:hAnsi="宋体" w:hint="eastAsia"/>
                <w:b/>
                <w:sz w:val="24"/>
              </w:rPr>
              <w:t>序号</w:t>
            </w:r>
          </w:p>
        </w:tc>
        <w:tc>
          <w:tcPr>
            <w:tcW w:w="2564" w:type="dxa"/>
            <w:vAlign w:val="center"/>
          </w:tcPr>
          <w:p w:rsidR="00F16074" w:rsidRPr="001A7EF5" w:rsidRDefault="002150B8">
            <w:pPr>
              <w:tabs>
                <w:tab w:val="left" w:pos="1418"/>
              </w:tabs>
              <w:snapToGrid w:val="0"/>
              <w:spacing w:before="50" w:after="50"/>
              <w:jc w:val="center"/>
              <w:rPr>
                <w:rFonts w:ascii="宋体" w:hAnsi="宋体"/>
                <w:b/>
                <w:spacing w:val="20"/>
                <w:sz w:val="24"/>
              </w:rPr>
            </w:pPr>
            <w:r w:rsidRPr="001A7EF5">
              <w:rPr>
                <w:rFonts w:ascii="宋体" w:hAnsi="宋体" w:hint="eastAsia"/>
                <w:b/>
                <w:sz w:val="24"/>
              </w:rPr>
              <w:t>内容</w:t>
            </w:r>
          </w:p>
        </w:tc>
        <w:tc>
          <w:tcPr>
            <w:tcW w:w="1423" w:type="dxa"/>
            <w:vAlign w:val="center"/>
          </w:tcPr>
          <w:p w:rsidR="00F16074" w:rsidRPr="001A7EF5" w:rsidRDefault="002150B8">
            <w:pPr>
              <w:pStyle w:val="ae"/>
              <w:rPr>
                <w:b/>
              </w:rPr>
            </w:pPr>
            <w:r w:rsidRPr="001A7EF5">
              <w:rPr>
                <w:rFonts w:hint="eastAsia"/>
                <w:b/>
              </w:rPr>
              <w:t>品牌/材质</w:t>
            </w:r>
          </w:p>
        </w:tc>
        <w:tc>
          <w:tcPr>
            <w:tcW w:w="2250" w:type="dxa"/>
            <w:vAlign w:val="center"/>
          </w:tcPr>
          <w:p w:rsidR="00F16074" w:rsidRPr="001A7EF5" w:rsidRDefault="002150B8">
            <w:pPr>
              <w:tabs>
                <w:tab w:val="left" w:pos="1418"/>
              </w:tabs>
              <w:snapToGrid w:val="0"/>
              <w:spacing w:before="50" w:after="50"/>
              <w:jc w:val="center"/>
              <w:rPr>
                <w:rFonts w:ascii="宋体" w:hAnsi="宋体"/>
                <w:b/>
                <w:spacing w:val="20"/>
                <w:sz w:val="24"/>
              </w:rPr>
            </w:pPr>
            <w:r w:rsidRPr="001A7EF5">
              <w:rPr>
                <w:rFonts w:ascii="宋体" w:hAnsi="宋体" w:hint="eastAsia"/>
                <w:b/>
                <w:sz w:val="24"/>
              </w:rPr>
              <w:t>规格型号</w:t>
            </w:r>
          </w:p>
        </w:tc>
        <w:tc>
          <w:tcPr>
            <w:tcW w:w="788" w:type="dxa"/>
            <w:vAlign w:val="center"/>
          </w:tcPr>
          <w:p w:rsidR="00F16074" w:rsidRPr="001A7EF5" w:rsidRDefault="002150B8">
            <w:pPr>
              <w:tabs>
                <w:tab w:val="left" w:pos="1418"/>
              </w:tabs>
              <w:snapToGrid w:val="0"/>
              <w:spacing w:before="50" w:after="50"/>
              <w:jc w:val="center"/>
              <w:rPr>
                <w:rFonts w:ascii="宋体" w:hAnsi="宋体"/>
                <w:b/>
                <w:spacing w:val="20"/>
                <w:sz w:val="24"/>
              </w:rPr>
            </w:pPr>
            <w:r w:rsidRPr="001A7EF5">
              <w:rPr>
                <w:rFonts w:ascii="宋体" w:hAnsi="宋体" w:hint="eastAsia"/>
                <w:b/>
                <w:sz w:val="24"/>
              </w:rPr>
              <w:t>单位</w:t>
            </w:r>
          </w:p>
        </w:tc>
        <w:tc>
          <w:tcPr>
            <w:tcW w:w="789" w:type="dxa"/>
            <w:vAlign w:val="center"/>
          </w:tcPr>
          <w:p w:rsidR="00F16074" w:rsidRPr="001A7EF5" w:rsidRDefault="002150B8">
            <w:pPr>
              <w:tabs>
                <w:tab w:val="left" w:pos="1418"/>
              </w:tabs>
              <w:snapToGrid w:val="0"/>
              <w:spacing w:before="50" w:after="50"/>
              <w:jc w:val="center"/>
              <w:rPr>
                <w:rFonts w:ascii="宋体" w:hAnsi="宋体"/>
                <w:b/>
                <w:spacing w:val="20"/>
                <w:sz w:val="24"/>
              </w:rPr>
            </w:pPr>
            <w:r w:rsidRPr="001A7EF5">
              <w:rPr>
                <w:rFonts w:ascii="宋体" w:hAnsi="宋体" w:hint="eastAsia"/>
                <w:b/>
                <w:sz w:val="24"/>
              </w:rPr>
              <w:t>数量</w:t>
            </w:r>
          </w:p>
        </w:tc>
        <w:tc>
          <w:tcPr>
            <w:tcW w:w="1408" w:type="dxa"/>
            <w:vAlign w:val="center"/>
          </w:tcPr>
          <w:p w:rsidR="00F16074" w:rsidRPr="001A7EF5" w:rsidRDefault="002150B8">
            <w:pPr>
              <w:tabs>
                <w:tab w:val="left" w:pos="1418"/>
              </w:tabs>
              <w:snapToGrid w:val="0"/>
              <w:spacing w:before="50" w:after="50"/>
              <w:jc w:val="center"/>
              <w:rPr>
                <w:rFonts w:ascii="宋体" w:hAnsi="宋体"/>
                <w:b/>
                <w:sz w:val="24"/>
              </w:rPr>
            </w:pPr>
            <w:r w:rsidRPr="001A7EF5">
              <w:rPr>
                <w:rFonts w:ascii="宋体" w:hAnsi="宋体" w:hint="eastAsia"/>
                <w:b/>
                <w:sz w:val="24"/>
              </w:rPr>
              <w:t>单价（元）</w:t>
            </w:r>
          </w:p>
        </w:tc>
        <w:tc>
          <w:tcPr>
            <w:tcW w:w="1409" w:type="dxa"/>
            <w:gridSpan w:val="2"/>
            <w:vAlign w:val="center"/>
          </w:tcPr>
          <w:p w:rsidR="00F16074" w:rsidRPr="001A7EF5" w:rsidRDefault="002150B8">
            <w:pPr>
              <w:tabs>
                <w:tab w:val="left" w:pos="1418"/>
              </w:tabs>
              <w:snapToGrid w:val="0"/>
              <w:spacing w:before="50" w:after="50"/>
              <w:jc w:val="center"/>
              <w:rPr>
                <w:rFonts w:ascii="宋体" w:hAnsi="宋体"/>
                <w:b/>
                <w:sz w:val="24"/>
              </w:rPr>
            </w:pPr>
            <w:r w:rsidRPr="001A7EF5">
              <w:rPr>
                <w:rFonts w:ascii="宋体" w:hAnsi="宋体" w:hint="eastAsia"/>
                <w:b/>
                <w:sz w:val="24"/>
              </w:rPr>
              <w:t>金额（元）</w:t>
            </w: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一</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设备费</w:t>
            </w:r>
          </w:p>
        </w:tc>
        <w:tc>
          <w:tcPr>
            <w:tcW w:w="1423" w:type="dxa"/>
          </w:tcPr>
          <w:p w:rsidR="00F16074" w:rsidRPr="001A7EF5" w:rsidRDefault="00F16074">
            <w:pPr>
              <w:tabs>
                <w:tab w:val="left" w:pos="1418"/>
              </w:tabs>
              <w:snapToGrid w:val="0"/>
              <w:spacing w:before="50" w:after="50"/>
              <w:jc w:val="center"/>
              <w:rPr>
                <w:rFonts w:ascii="宋体" w:hAnsi="宋体"/>
                <w:spacing w:val="20"/>
                <w:sz w:val="24"/>
              </w:rPr>
            </w:pPr>
          </w:p>
        </w:tc>
        <w:tc>
          <w:tcPr>
            <w:tcW w:w="2250" w:type="dxa"/>
          </w:tcPr>
          <w:p w:rsidR="00F16074" w:rsidRPr="001A7EF5" w:rsidRDefault="00F16074">
            <w:pPr>
              <w:tabs>
                <w:tab w:val="left" w:pos="1418"/>
              </w:tabs>
              <w:snapToGrid w:val="0"/>
              <w:spacing w:before="50" w:after="50"/>
              <w:jc w:val="center"/>
              <w:rPr>
                <w:rFonts w:ascii="宋体" w:hAnsi="宋体"/>
                <w:spacing w:val="20"/>
                <w:sz w:val="24"/>
              </w:rPr>
            </w:pPr>
          </w:p>
        </w:tc>
        <w:tc>
          <w:tcPr>
            <w:tcW w:w="788" w:type="dxa"/>
          </w:tcPr>
          <w:p w:rsidR="00F16074" w:rsidRPr="001A7EF5" w:rsidRDefault="00F16074">
            <w:pPr>
              <w:tabs>
                <w:tab w:val="left" w:pos="1418"/>
              </w:tabs>
              <w:snapToGrid w:val="0"/>
              <w:spacing w:before="50" w:after="50"/>
              <w:jc w:val="center"/>
              <w:rPr>
                <w:rFonts w:ascii="宋体" w:hAnsi="宋体"/>
                <w:spacing w:val="20"/>
                <w:sz w:val="24"/>
              </w:rPr>
            </w:pPr>
          </w:p>
        </w:tc>
        <w:tc>
          <w:tcPr>
            <w:tcW w:w="789" w:type="dxa"/>
          </w:tcPr>
          <w:p w:rsidR="00F16074" w:rsidRPr="001A7EF5" w:rsidRDefault="00F16074">
            <w:pPr>
              <w:tabs>
                <w:tab w:val="left" w:pos="1418"/>
              </w:tabs>
              <w:snapToGrid w:val="0"/>
              <w:spacing w:before="50" w:after="50"/>
              <w:jc w:val="center"/>
              <w:rPr>
                <w:rFonts w:ascii="宋体" w:hAnsi="宋体"/>
                <w:spacing w:val="20"/>
                <w:sz w:val="24"/>
              </w:rPr>
            </w:pPr>
          </w:p>
        </w:tc>
        <w:tc>
          <w:tcPr>
            <w:tcW w:w="1408" w:type="dxa"/>
          </w:tcPr>
          <w:p w:rsidR="00F16074" w:rsidRPr="001A7EF5" w:rsidRDefault="00F16074">
            <w:pPr>
              <w:tabs>
                <w:tab w:val="left" w:pos="1418"/>
              </w:tabs>
              <w:snapToGrid w:val="0"/>
              <w:spacing w:before="50" w:after="50"/>
              <w:jc w:val="center"/>
              <w:rPr>
                <w:rFonts w:ascii="宋体" w:hAnsi="宋体"/>
                <w:spacing w:val="20"/>
                <w:sz w:val="24"/>
              </w:rPr>
            </w:pPr>
          </w:p>
        </w:tc>
        <w:tc>
          <w:tcPr>
            <w:tcW w:w="1409" w:type="dxa"/>
            <w:gridSpan w:val="2"/>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trHeight w:val="885"/>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1</w:t>
            </w:r>
          </w:p>
        </w:tc>
        <w:tc>
          <w:tcPr>
            <w:tcW w:w="2564" w:type="dxa"/>
          </w:tcPr>
          <w:p w:rsidR="00F16074" w:rsidRPr="001A7EF5" w:rsidRDefault="00F16074">
            <w:pPr>
              <w:tabs>
                <w:tab w:val="left" w:pos="1418"/>
              </w:tabs>
              <w:snapToGrid w:val="0"/>
              <w:spacing w:before="50" w:after="50"/>
              <w:jc w:val="left"/>
              <w:rPr>
                <w:rFonts w:ascii="宋体" w:hAnsi="宋体"/>
                <w:spacing w:val="20"/>
                <w:sz w:val="24"/>
              </w:rPr>
            </w:pPr>
          </w:p>
        </w:tc>
        <w:tc>
          <w:tcPr>
            <w:tcW w:w="1423" w:type="dxa"/>
          </w:tcPr>
          <w:p w:rsidR="00F16074" w:rsidRPr="001A7EF5" w:rsidRDefault="00F16074">
            <w:pPr>
              <w:tabs>
                <w:tab w:val="left" w:pos="1418"/>
              </w:tabs>
              <w:snapToGrid w:val="0"/>
              <w:spacing w:before="50" w:after="50"/>
              <w:jc w:val="center"/>
              <w:rPr>
                <w:rFonts w:ascii="宋体" w:hAnsi="宋体"/>
                <w:spacing w:val="20"/>
                <w:sz w:val="24"/>
              </w:rPr>
            </w:pPr>
          </w:p>
        </w:tc>
        <w:tc>
          <w:tcPr>
            <w:tcW w:w="2250" w:type="dxa"/>
          </w:tcPr>
          <w:p w:rsidR="00F16074" w:rsidRPr="001A7EF5" w:rsidRDefault="00F16074">
            <w:pPr>
              <w:tabs>
                <w:tab w:val="left" w:pos="1418"/>
              </w:tabs>
              <w:snapToGrid w:val="0"/>
              <w:spacing w:before="50" w:after="50"/>
              <w:jc w:val="center"/>
              <w:rPr>
                <w:rFonts w:ascii="宋体" w:hAnsi="宋体"/>
                <w:spacing w:val="20"/>
                <w:sz w:val="24"/>
              </w:rPr>
            </w:pPr>
          </w:p>
        </w:tc>
        <w:tc>
          <w:tcPr>
            <w:tcW w:w="788" w:type="dxa"/>
          </w:tcPr>
          <w:p w:rsidR="00F16074" w:rsidRPr="001A7EF5" w:rsidRDefault="00F16074">
            <w:pPr>
              <w:tabs>
                <w:tab w:val="left" w:pos="1418"/>
              </w:tabs>
              <w:snapToGrid w:val="0"/>
              <w:spacing w:before="50" w:after="50"/>
              <w:jc w:val="center"/>
              <w:rPr>
                <w:rFonts w:ascii="宋体" w:hAnsi="宋体"/>
                <w:spacing w:val="20"/>
                <w:sz w:val="24"/>
              </w:rPr>
            </w:pPr>
          </w:p>
        </w:tc>
        <w:tc>
          <w:tcPr>
            <w:tcW w:w="789" w:type="dxa"/>
          </w:tcPr>
          <w:p w:rsidR="00F16074" w:rsidRPr="001A7EF5" w:rsidRDefault="00F16074">
            <w:pPr>
              <w:tabs>
                <w:tab w:val="left" w:pos="1418"/>
              </w:tabs>
              <w:snapToGrid w:val="0"/>
              <w:spacing w:before="50" w:after="50"/>
              <w:jc w:val="center"/>
              <w:rPr>
                <w:rFonts w:ascii="宋体" w:hAnsi="宋体"/>
                <w:spacing w:val="20"/>
                <w:sz w:val="24"/>
              </w:rPr>
            </w:pPr>
          </w:p>
        </w:tc>
        <w:tc>
          <w:tcPr>
            <w:tcW w:w="1408" w:type="dxa"/>
          </w:tcPr>
          <w:p w:rsidR="00F16074" w:rsidRPr="001A7EF5" w:rsidRDefault="00F16074">
            <w:pPr>
              <w:tabs>
                <w:tab w:val="left" w:pos="1418"/>
              </w:tabs>
              <w:snapToGrid w:val="0"/>
              <w:spacing w:before="50" w:after="50"/>
              <w:jc w:val="center"/>
              <w:rPr>
                <w:rFonts w:ascii="宋体" w:hAnsi="宋体"/>
                <w:spacing w:val="20"/>
                <w:sz w:val="24"/>
              </w:rPr>
            </w:pPr>
          </w:p>
        </w:tc>
        <w:tc>
          <w:tcPr>
            <w:tcW w:w="1409" w:type="dxa"/>
            <w:gridSpan w:val="2"/>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2</w:t>
            </w:r>
          </w:p>
        </w:tc>
        <w:tc>
          <w:tcPr>
            <w:tcW w:w="2564" w:type="dxa"/>
          </w:tcPr>
          <w:p w:rsidR="00F16074" w:rsidRPr="001A7EF5" w:rsidRDefault="00F16074">
            <w:pPr>
              <w:tabs>
                <w:tab w:val="left" w:pos="1418"/>
              </w:tabs>
              <w:snapToGrid w:val="0"/>
              <w:spacing w:before="50" w:after="50"/>
              <w:jc w:val="left"/>
              <w:rPr>
                <w:rFonts w:ascii="宋体" w:hAnsi="宋体"/>
                <w:spacing w:val="20"/>
                <w:sz w:val="24"/>
              </w:rPr>
            </w:pPr>
          </w:p>
        </w:tc>
        <w:tc>
          <w:tcPr>
            <w:tcW w:w="1423" w:type="dxa"/>
          </w:tcPr>
          <w:p w:rsidR="00F16074" w:rsidRPr="001A7EF5" w:rsidRDefault="00F16074">
            <w:pPr>
              <w:tabs>
                <w:tab w:val="left" w:pos="1418"/>
              </w:tabs>
              <w:snapToGrid w:val="0"/>
              <w:spacing w:before="50" w:after="50"/>
              <w:jc w:val="center"/>
              <w:rPr>
                <w:rFonts w:ascii="宋体" w:hAnsi="宋体"/>
                <w:spacing w:val="20"/>
                <w:sz w:val="24"/>
              </w:rPr>
            </w:pPr>
          </w:p>
        </w:tc>
        <w:tc>
          <w:tcPr>
            <w:tcW w:w="2250" w:type="dxa"/>
          </w:tcPr>
          <w:p w:rsidR="00F16074" w:rsidRPr="001A7EF5" w:rsidRDefault="00F16074">
            <w:pPr>
              <w:tabs>
                <w:tab w:val="left" w:pos="1418"/>
              </w:tabs>
              <w:snapToGrid w:val="0"/>
              <w:spacing w:before="50" w:after="50"/>
              <w:jc w:val="center"/>
              <w:rPr>
                <w:rFonts w:ascii="宋体" w:hAnsi="宋体"/>
                <w:spacing w:val="20"/>
                <w:sz w:val="24"/>
              </w:rPr>
            </w:pPr>
          </w:p>
        </w:tc>
        <w:tc>
          <w:tcPr>
            <w:tcW w:w="788" w:type="dxa"/>
          </w:tcPr>
          <w:p w:rsidR="00F16074" w:rsidRPr="001A7EF5" w:rsidRDefault="00F16074">
            <w:pPr>
              <w:tabs>
                <w:tab w:val="left" w:pos="1418"/>
              </w:tabs>
              <w:snapToGrid w:val="0"/>
              <w:spacing w:before="50" w:after="50"/>
              <w:jc w:val="center"/>
              <w:rPr>
                <w:rFonts w:ascii="宋体" w:hAnsi="宋体"/>
                <w:spacing w:val="20"/>
                <w:sz w:val="24"/>
              </w:rPr>
            </w:pPr>
          </w:p>
        </w:tc>
        <w:tc>
          <w:tcPr>
            <w:tcW w:w="789" w:type="dxa"/>
          </w:tcPr>
          <w:p w:rsidR="00F16074" w:rsidRPr="001A7EF5" w:rsidRDefault="00F16074">
            <w:pPr>
              <w:tabs>
                <w:tab w:val="left" w:pos="1418"/>
              </w:tabs>
              <w:snapToGrid w:val="0"/>
              <w:spacing w:before="50" w:after="50"/>
              <w:jc w:val="center"/>
              <w:rPr>
                <w:rFonts w:ascii="宋体" w:hAnsi="宋体"/>
                <w:spacing w:val="20"/>
                <w:sz w:val="24"/>
              </w:rPr>
            </w:pPr>
          </w:p>
        </w:tc>
        <w:tc>
          <w:tcPr>
            <w:tcW w:w="1408" w:type="dxa"/>
          </w:tcPr>
          <w:p w:rsidR="00F16074" w:rsidRPr="001A7EF5" w:rsidRDefault="00F16074">
            <w:pPr>
              <w:tabs>
                <w:tab w:val="left" w:pos="1418"/>
              </w:tabs>
              <w:snapToGrid w:val="0"/>
              <w:spacing w:before="50" w:after="50"/>
              <w:jc w:val="center"/>
              <w:rPr>
                <w:rFonts w:ascii="宋体" w:hAnsi="宋体"/>
                <w:spacing w:val="20"/>
                <w:sz w:val="24"/>
              </w:rPr>
            </w:pPr>
          </w:p>
        </w:tc>
        <w:tc>
          <w:tcPr>
            <w:tcW w:w="1409" w:type="dxa"/>
            <w:gridSpan w:val="2"/>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3</w:t>
            </w:r>
          </w:p>
        </w:tc>
        <w:tc>
          <w:tcPr>
            <w:tcW w:w="2564" w:type="dxa"/>
          </w:tcPr>
          <w:p w:rsidR="00F16074" w:rsidRPr="001A7EF5" w:rsidRDefault="00F16074">
            <w:pPr>
              <w:tabs>
                <w:tab w:val="left" w:pos="1418"/>
              </w:tabs>
              <w:snapToGrid w:val="0"/>
              <w:spacing w:before="50" w:after="50"/>
              <w:jc w:val="left"/>
              <w:rPr>
                <w:rFonts w:ascii="宋体" w:hAnsi="宋体"/>
                <w:spacing w:val="20"/>
                <w:sz w:val="24"/>
              </w:rPr>
            </w:pPr>
          </w:p>
        </w:tc>
        <w:tc>
          <w:tcPr>
            <w:tcW w:w="1423" w:type="dxa"/>
          </w:tcPr>
          <w:p w:rsidR="00F16074" w:rsidRPr="001A7EF5" w:rsidRDefault="00F16074">
            <w:pPr>
              <w:tabs>
                <w:tab w:val="left" w:pos="1418"/>
              </w:tabs>
              <w:snapToGrid w:val="0"/>
              <w:spacing w:before="50" w:after="50"/>
              <w:jc w:val="center"/>
              <w:rPr>
                <w:rFonts w:ascii="宋体" w:hAnsi="宋体"/>
                <w:spacing w:val="20"/>
                <w:sz w:val="24"/>
              </w:rPr>
            </w:pPr>
          </w:p>
        </w:tc>
        <w:tc>
          <w:tcPr>
            <w:tcW w:w="2250" w:type="dxa"/>
          </w:tcPr>
          <w:p w:rsidR="00F16074" w:rsidRPr="001A7EF5" w:rsidRDefault="00F16074">
            <w:pPr>
              <w:tabs>
                <w:tab w:val="left" w:pos="1418"/>
              </w:tabs>
              <w:snapToGrid w:val="0"/>
              <w:spacing w:before="50" w:after="50"/>
              <w:jc w:val="center"/>
              <w:rPr>
                <w:rFonts w:ascii="宋体" w:hAnsi="宋体"/>
                <w:spacing w:val="20"/>
                <w:sz w:val="24"/>
              </w:rPr>
            </w:pPr>
          </w:p>
        </w:tc>
        <w:tc>
          <w:tcPr>
            <w:tcW w:w="788" w:type="dxa"/>
          </w:tcPr>
          <w:p w:rsidR="00F16074" w:rsidRPr="001A7EF5" w:rsidRDefault="00F16074">
            <w:pPr>
              <w:tabs>
                <w:tab w:val="left" w:pos="1418"/>
              </w:tabs>
              <w:snapToGrid w:val="0"/>
              <w:spacing w:before="50" w:after="50"/>
              <w:jc w:val="center"/>
              <w:rPr>
                <w:rFonts w:ascii="宋体" w:hAnsi="宋体"/>
                <w:spacing w:val="20"/>
                <w:sz w:val="24"/>
              </w:rPr>
            </w:pPr>
          </w:p>
        </w:tc>
        <w:tc>
          <w:tcPr>
            <w:tcW w:w="789" w:type="dxa"/>
          </w:tcPr>
          <w:p w:rsidR="00F16074" w:rsidRPr="001A7EF5" w:rsidRDefault="00F16074">
            <w:pPr>
              <w:tabs>
                <w:tab w:val="left" w:pos="1418"/>
              </w:tabs>
              <w:snapToGrid w:val="0"/>
              <w:spacing w:before="50" w:after="50"/>
              <w:jc w:val="center"/>
              <w:rPr>
                <w:rFonts w:ascii="宋体" w:hAnsi="宋体"/>
                <w:spacing w:val="20"/>
                <w:sz w:val="24"/>
              </w:rPr>
            </w:pPr>
          </w:p>
        </w:tc>
        <w:tc>
          <w:tcPr>
            <w:tcW w:w="1408" w:type="dxa"/>
          </w:tcPr>
          <w:p w:rsidR="00F16074" w:rsidRPr="001A7EF5" w:rsidRDefault="00F16074">
            <w:pPr>
              <w:tabs>
                <w:tab w:val="left" w:pos="1418"/>
              </w:tabs>
              <w:snapToGrid w:val="0"/>
              <w:spacing w:before="50" w:after="50"/>
              <w:jc w:val="center"/>
              <w:rPr>
                <w:rFonts w:ascii="宋体" w:hAnsi="宋体"/>
                <w:spacing w:val="20"/>
                <w:sz w:val="24"/>
              </w:rPr>
            </w:pPr>
          </w:p>
        </w:tc>
        <w:tc>
          <w:tcPr>
            <w:tcW w:w="1409" w:type="dxa"/>
            <w:gridSpan w:val="2"/>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二</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小计</w:t>
            </w:r>
          </w:p>
        </w:tc>
        <w:tc>
          <w:tcPr>
            <w:tcW w:w="6668" w:type="dxa"/>
            <w:gridSpan w:val="6"/>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c>
          <w:tcPr>
            <w:tcW w:w="1399" w:type="dxa"/>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三</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实施费</w:t>
            </w:r>
          </w:p>
        </w:tc>
        <w:tc>
          <w:tcPr>
            <w:tcW w:w="6668" w:type="dxa"/>
            <w:gridSpan w:val="6"/>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（安装、调试、培训、验收等实施费用）</w:t>
            </w:r>
          </w:p>
        </w:tc>
        <w:tc>
          <w:tcPr>
            <w:tcW w:w="1399"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四</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质保费</w:t>
            </w:r>
          </w:p>
        </w:tc>
        <w:tc>
          <w:tcPr>
            <w:tcW w:w="6668" w:type="dxa"/>
            <w:gridSpan w:val="6"/>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c>
          <w:tcPr>
            <w:tcW w:w="1399"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r>
      <w:tr w:rsidR="001A7EF5" w:rsidRPr="001A7EF5">
        <w:trPr>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五</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其他费用</w:t>
            </w:r>
          </w:p>
        </w:tc>
        <w:tc>
          <w:tcPr>
            <w:tcW w:w="6668" w:type="dxa"/>
            <w:gridSpan w:val="6"/>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c>
          <w:tcPr>
            <w:tcW w:w="1399"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w:t>
            </w:r>
          </w:p>
        </w:tc>
      </w:tr>
      <w:tr w:rsidR="001A7EF5" w:rsidRPr="001A7EF5">
        <w:trPr>
          <w:trHeight w:val="850"/>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六</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8"/>
              </w:rPr>
            </w:pPr>
            <w:r w:rsidRPr="001A7EF5">
              <w:rPr>
                <w:rFonts w:ascii="宋体" w:hAnsi="宋体" w:hint="eastAsia"/>
                <w:spacing w:val="20"/>
                <w:sz w:val="28"/>
              </w:rPr>
              <w:t>投标总价</w:t>
            </w:r>
          </w:p>
        </w:tc>
        <w:tc>
          <w:tcPr>
            <w:tcW w:w="6668" w:type="dxa"/>
            <w:gridSpan w:val="6"/>
            <w:vAlign w:val="center"/>
          </w:tcPr>
          <w:p w:rsidR="00F16074" w:rsidRPr="001A7EF5" w:rsidRDefault="002150B8">
            <w:pPr>
              <w:tabs>
                <w:tab w:val="left" w:pos="1418"/>
              </w:tabs>
              <w:snapToGrid w:val="0"/>
              <w:spacing w:before="50" w:after="50"/>
              <w:rPr>
                <w:rFonts w:ascii="宋体" w:hAnsi="宋体"/>
                <w:spacing w:val="20"/>
                <w:sz w:val="24"/>
              </w:rPr>
            </w:pPr>
            <w:r w:rsidRPr="001A7EF5">
              <w:rPr>
                <w:rFonts w:ascii="宋体" w:hAnsi="宋体" w:hint="eastAsia"/>
                <w:spacing w:val="20"/>
                <w:sz w:val="24"/>
              </w:rPr>
              <w:t>大写：</w:t>
            </w:r>
          </w:p>
        </w:tc>
        <w:tc>
          <w:tcPr>
            <w:tcW w:w="1399" w:type="dxa"/>
          </w:tcPr>
          <w:p w:rsidR="00F16074" w:rsidRPr="001A7EF5" w:rsidRDefault="00F16074">
            <w:pPr>
              <w:tabs>
                <w:tab w:val="left" w:pos="1418"/>
              </w:tabs>
              <w:snapToGrid w:val="0"/>
              <w:spacing w:before="50" w:after="50"/>
              <w:jc w:val="center"/>
              <w:rPr>
                <w:rFonts w:ascii="宋体" w:hAnsi="宋体"/>
                <w:spacing w:val="20"/>
                <w:sz w:val="24"/>
              </w:rPr>
            </w:pPr>
          </w:p>
        </w:tc>
      </w:tr>
      <w:tr w:rsidR="001A7EF5" w:rsidRPr="001A7EF5">
        <w:trPr>
          <w:cantSplit/>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七</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交货期</w:t>
            </w:r>
          </w:p>
        </w:tc>
        <w:tc>
          <w:tcPr>
            <w:tcW w:w="8067" w:type="dxa"/>
            <w:gridSpan w:val="7"/>
            <w:vAlign w:val="center"/>
          </w:tcPr>
          <w:p w:rsidR="00F16074" w:rsidRPr="001A7EF5" w:rsidRDefault="002150B8">
            <w:pPr>
              <w:tabs>
                <w:tab w:val="left" w:pos="1418"/>
              </w:tabs>
              <w:snapToGrid w:val="0"/>
              <w:spacing w:before="50" w:after="50"/>
              <w:jc w:val="left"/>
              <w:rPr>
                <w:rFonts w:ascii="宋体" w:hAnsi="宋体"/>
                <w:spacing w:val="20"/>
                <w:szCs w:val="21"/>
              </w:rPr>
            </w:pPr>
            <w:r w:rsidRPr="001A7EF5">
              <w:rPr>
                <w:rFonts w:ascii="宋体" w:hAnsi="宋体" w:hint="eastAsia"/>
                <w:spacing w:val="20"/>
                <w:szCs w:val="21"/>
              </w:rPr>
              <w:t>合同签订后</w:t>
            </w:r>
            <w:r w:rsidRPr="001A7EF5">
              <w:rPr>
                <w:rFonts w:ascii="宋体" w:hAnsi="宋体" w:hint="eastAsia"/>
                <w:spacing w:val="20"/>
                <w:szCs w:val="21"/>
                <w:u w:val="single"/>
              </w:rPr>
              <w:t xml:space="preserve">  </w:t>
            </w:r>
            <w:r w:rsidRPr="001A7EF5">
              <w:rPr>
                <w:rFonts w:ascii="宋体" w:hAnsi="宋体" w:hint="eastAsia"/>
                <w:spacing w:val="20"/>
                <w:szCs w:val="21"/>
              </w:rPr>
              <w:t>日内完成供货、安装、调试，验收直至交付采购人使用。</w:t>
            </w:r>
          </w:p>
        </w:tc>
      </w:tr>
      <w:tr w:rsidR="001A7EF5" w:rsidRPr="001A7EF5">
        <w:trPr>
          <w:cantSplit/>
          <w:trHeight w:val="848"/>
          <w:jc w:val="center"/>
        </w:trPr>
        <w:tc>
          <w:tcPr>
            <w:tcW w:w="697" w:type="dxa"/>
            <w:vAlign w:val="center"/>
          </w:tcPr>
          <w:p w:rsidR="00F16074" w:rsidRPr="001A7EF5" w:rsidRDefault="002150B8">
            <w:pPr>
              <w:tabs>
                <w:tab w:val="left" w:pos="1418"/>
              </w:tabs>
              <w:snapToGrid w:val="0"/>
              <w:spacing w:before="50" w:after="50"/>
              <w:jc w:val="center"/>
              <w:rPr>
                <w:rFonts w:ascii="宋体" w:hAnsi="宋体"/>
                <w:spacing w:val="20"/>
                <w:sz w:val="24"/>
              </w:rPr>
            </w:pPr>
            <w:r w:rsidRPr="001A7EF5">
              <w:rPr>
                <w:rFonts w:ascii="宋体" w:hAnsi="宋体" w:hint="eastAsia"/>
                <w:spacing w:val="20"/>
                <w:sz w:val="24"/>
              </w:rPr>
              <w:t>八</w:t>
            </w:r>
          </w:p>
        </w:tc>
        <w:tc>
          <w:tcPr>
            <w:tcW w:w="2564" w:type="dxa"/>
            <w:vAlign w:val="center"/>
          </w:tcPr>
          <w:p w:rsidR="00F16074" w:rsidRPr="001A7EF5" w:rsidRDefault="002150B8">
            <w:pPr>
              <w:tabs>
                <w:tab w:val="left" w:pos="1418"/>
              </w:tabs>
              <w:snapToGrid w:val="0"/>
              <w:spacing w:before="50" w:after="50"/>
              <w:jc w:val="left"/>
              <w:rPr>
                <w:rFonts w:ascii="宋体" w:hAnsi="宋体"/>
                <w:spacing w:val="20"/>
                <w:sz w:val="24"/>
              </w:rPr>
            </w:pPr>
            <w:r w:rsidRPr="001A7EF5">
              <w:rPr>
                <w:rFonts w:ascii="宋体" w:hAnsi="宋体" w:hint="eastAsia"/>
                <w:spacing w:val="20"/>
                <w:sz w:val="24"/>
              </w:rPr>
              <w:t>质保期</w:t>
            </w:r>
          </w:p>
        </w:tc>
        <w:tc>
          <w:tcPr>
            <w:tcW w:w="8067" w:type="dxa"/>
            <w:gridSpan w:val="7"/>
            <w:vAlign w:val="center"/>
          </w:tcPr>
          <w:p w:rsidR="00F16074" w:rsidRPr="001A7EF5" w:rsidRDefault="00F16074">
            <w:pPr>
              <w:tabs>
                <w:tab w:val="left" w:pos="1418"/>
              </w:tabs>
              <w:snapToGrid w:val="0"/>
              <w:spacing w:before="50" w:after="50"/>
              <w:jc w:val="left"/>
              <w:rPr>
                <w:rFonts w:ascii="宋体" w:hAnsi="宋体"/>
                <w:spacing w:val="20"/>
                <w:szCs w:val="21"/>
              </w:rPr>
            </w:pPr>
          </w:p>
        </w:tc>
      </w:tr>
    </w:tbl>
    <w:p w:rsidR="00F16074" w:rsidRPr="001A7EF5" w:rsidRDefault="002150B8">
      <w:pPr>
        <w:spacing w:beforeLines="50" w:before="156" w:afterLines="50" w:after="156" w:line="360" w:lineRule="auto"/>
        <w:ind w:rightChars="50" w:right="105"/>
        <w:rPr>
          <w:rFonts w:ascii="宋体" w:hAnsi="宋体"/>
          <w:spacing w:val="20"/>
          <w:position w:val="2"/>
          <w:szCs w:val="21"/>
        </w:rPr>
      </w:pPr>
      <w:r w:rsidRPr="001A7EF5">
        <w:rPr>
          <w:rFonts w:ascii="宋体" w:hAnsi="宋体" w:hint="eastAsia"/>
          <w:spacing w:val="20"/>
          <w:position w:val="2"/>
          <w:szCs w:val="21"/>
        </w:rPr>
        <w:t>注：1、如有必要，每项设备可细分主件及标准附件、备品备件、专用工具等报价。</w:t>
      </w:r>
    </w:p>
    <w:p w:rsidR="00F16074" w:rsidRPr="001A7EF5" w:rsidRDefault="002150B8">
      <w:pPr>
        <w:spacing w:beforeLines="50" w:before="156" w:afterLines="50" w:after="156" w:line="480" w:lineRule="exact"/>
        <w:ind w:rightChars="50" w:right="105"/>
        <w:rPr>
          <w:rFonts w:ascii="宋体" w:hAnsi="宋体"/>
          <w:b/>
          <w:spacing w:val="20"/>
          <w:position w:val="2"/>
          <w:sz w:val="24"/>
        </w:rPr>
      </w:pPr>
      <w:r w:rsidRPr="001A7EF5">
        <w:rPr>
          <w:rFonts w:ascii="宋体" w:hAnsi="宋体" w:hint="eastAsia"/>
          <w:b/>
          <w:spacing w:val="20"/>
          <w:position w:val="2"/>
          <w:sz w:val="24"/>
        </w:rPr>
        <w:t>投标人：                     （盖章）</w:t>
      </w:r>
    </w:p>
    <w:p w:rsidR="00F16074" w:rsidRPr="001A7EF5" w:rsidRDefault="002150B8">
      <w:pPr>
        <w:spacing w:beforeLines="50" w:before="156" w:afterLines="50" w:after="156" w:line="480" w:lineRule="exact"/>
        <w:ind w:rightChars="50" w:right="105"/>
        <w:rPr>
          <w:rFonts w:ascii="宋体" w:hAnsi="宋体"/>
          <w:b/>
          <w:sz w:val="24"/>
        </w:rPr>
      </w:pPr>
      <w:r w:rsidRPr="001A7EF5">
        <w:rPr>
          <w:rFonts w:ascii="宋体" w:hAnsi="宋体" w:hint="eastAsia"/>
          <w:b/>
          <w:sz w:val="24"/>
        </w:rPr>
        <w:t>法定代表人或委托代理人：                （签字或盖章）</w:t>
      </w:r>
    </w:p>
    <w:p w:rsidR="00F16074" w:rsidRPr="001A7EF5" w:rsidRDefault="002150B8">
      <w:pPr>
        <w:spacing w:line="360" w:lineRule="auto"/>
        <w:rPr>
          <w:rFonts w:ascii="宋体" w:hAnsi="宋体"/>
          <w:b/>
          <w:spacing w:val="20"/>
          <w:position w:val="2"/>
          <w:sz w:val="24"/>
        </w:rPr>
      </w:pPr>
      <w:r w:rsidRPr="001A7EF5">
        <w:rPr>
          <w:rFonts w:ascii="宋体" w:hAnsi="宋体" w:hint="eastAsia"/>
          <w:b/>
          <w:spacing w:val="20"/>
          <w:position w:val="2"/>
          <w:sz w:val="24"/>
        </w:rPr>
        <w:t xml:space="preserve">日 期：                    </w:t>
      </w:r>
    </w:p>
    <w:p w:rsidR="00F16074" w:rsidRPr="001A7EF5" w:rsidRDefault="002150B8">
      <w:pPr>
        <w:spacing w:beforeLines="50" w:before="156" w:afterLines="50" w:after="156" w:line="480" w:lineRule="exact"/>
        <w:ind w:leftChars="50" w:left="105" w:rightChars="50" w:right="105"/>
        <w:outlineLvl w:val="1"/>
        <w:rPr>
          <w:rFonts w:ascii="宋体" w:hAnsi="宋体"/>
          <w:b/>
          <w:spacing w:val="20"/>
          <w:position w:val="2"/>
          <w:sz w:val="24"/>
        </w:rPr>
      </w:pPr>
      <w:bookmarkStart w:id="41" w:name="_Toc194217909"/>
      <w:r w:rsidRPr="001A7EF5">
        <w:rPr>
          <w:rFonts w:ascii="宋体" w:hAnsi="宋体"/>
          <w:b/>
          <w:spacing w:val="20"/>
          <w:position w:val="2"/>
          <w:sz w:val="24"/>
        </w:rPr>
        <w:br w:type="page"/>
      </w:r>
      <w:r w:rsidRPr="001A7EF5">
        <w:rPr>
          <w:rFonts w:ascii="宋体" w:hAnsi="宋体" w:hint="eastAsia"/>
          <w:b/>
          <w:spacing w:val="20"/>
          <w:position w:val="2"/>
          <w:sz w:val="24"/>
        </w:rPr>
        <w:lastRenderedPageBreak/>
        <w:t>7.技术条款对照表</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2977"/>
        <w:gridCol w:w="3260"/>
      </w:tblGrid>
      <w:tr w:rsidR="001A7EF5" w:rsidRPr="001A7EF5">
        <w:trPr>
          <w:trHeight w:val="964"/>
        </w:trPr>
        <w:tc>
          <w:tcPr>
            <w:tcW w:w="1418"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项目</w:t>
            </w:r>
          </w:p>
        </w:tc>
        <w:tc>
          <w:tcPr>
            <w:tcW w:w="2835"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招标文件要求</w:t>
            </w:r>
          </w:p>
        </w:tc>
        <w:tc>
          <w:tcPr>
            <w:tcW w:w="2977"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投标文件承诺</w:t>
            </w:r>
          </w:p>
        </w:tc>
        <w:tc>
          <w:tcPr>
            <w:tcW w:w="3260"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偏离说明</w:t>
            </w: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1048"/>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bl>
    <w:p w:rsidR="00F16074" w:rsidRPr="001A7EF5" w:rsidRDefault="00F16074">
      <w:pPr>
        <w:spacing w:beforeLines="50" w:before="156" w:afterLines="50" w:after="156" w:line="480" w:lineRule="exact"/>
        <w:ind w:rightChars="50" w:right="105"/>
        <w:rPr>
          <w:rFonts w:ascii="宋体" w:hAnsi="宋体"/>
          <w:b/>
          <w:spacing w:val="20"/>
          <w:position w:val="2"/>
          <w:sz w:val="24"/>
        </w:rPr>
      </w:pPr>
    </w:p>
    <w:p w:rsidR="00F16074" w:rsidRPr="001A7EF5" w:rsidRDefault="00F16074">
      <w:pPr>
        <w:spacing w:beforeLines="50" w:before="156" w:afterLines="50" w:after="156" w:line="480" w:lineRule="exact"/>
        <w:ind w:rightChars="50" w:right="105"/>
        <w:rPr>
          <w:rFonts w:ascii="宋体" w:hAnsi="宋体"/>
          <w:b/>
          <w:spacing w:val="20"/>
          <w:position w:val="2"/>
          <w:sz w:val="24"/>
        </w:rPr>
      </w:pPr>
    </w:p>
    <w:p w:rsidR="00F16074" w:rsidRPr="001A7EF5" w:rsidRDefault="002150B8">
      <w:pPr>
        <w:spacing w:beforeLines="50" w:before="156" w:afterLines="50" w:after="156" w:line="480" w:lineRule="exact"/>
        <w:ind w:rightChars="50" w:right="105" w:firstLineChars="1029" w:firstLine="2891"/>
        <w:rPr>
          <w:rFonts w:ascii="宋体" w:hAnsi="宋体"/>
          <w:b/>
          <w:spacing w:val="20"/>
          <w:position w:val="2"/>
          <w:sz w:val="24"/>
        </w:rPr>
      </w:pPr>
      <w:r w:rsidRPr="001A7EF5">
        <w:rPr>
          <w:rFonts w:ascii="宋体" w:hAnsi="宋体" w:hint="eastAsia"/>
          <w:b/>
          <w:spacing w:val="20"/>
          <w:position w:val="2"/>
          <w:sz w:val="24"/>
        </w:rPr>
        <w:t>投标人：                     （盖章）</w:t>
      </w:r>
    </w:p>
    <w:p w:rsidR="00F16074" w:rsidRPr="001A7EF5" w:rsidRDefault="002150B8">
      <w:pPr>
        <w:spacing w:beforeLines="50" w:before="156" w:afterLines="50" w:after="156" w:line="480" w:lineRule="exact"/>
        <w:ind w:rightChars="50" w:right="105" w:firstLineChars="1196" w:firstLine="2882"/>
        <w:rPr>
          <w:rFonts w:ascii="宋体" w:hAnsi="宋体"/>
          <w:b/>
          <w:sz w:val="24"/>
        </w:rPr>
      </w:pPr>
      <w:r w:rsidRPr="001A7EF5">
        <w:rPr>
          <w:rFonts w:ascii="宋体" w:hAnsi="宋体" w:hint="eastAsia"/>
          <w:b/>
          <w:sz w:val="24"/>
        </w:rPr>
        <w:t>法定代表人或委托代理人：                （签字或盖章）</w:t>
      </w:r>
    </w:p>
    <w:p w:rsidR="00F16074" w:rsidRPr="001A7EF5" w:rsidRDefault="002150B8">
      <w:pPr>
        <w:spacing w:line="360" w:lineRule="auto"/>
        <w:ind w:firstLineChars="1029" w:firstLine="2891"/>
        <w:rPr>
          <w:rFonts w:ascii="宋体" w:hAnsi="宋体"/>
          <w:b/>
          <w:spacing w:val="20"/>
          <w:position w:val="2"/>
          <w:sz w:val="24"/>
        </w:rPr>
      </w:pPr>
      <w:r w:rsidRPr="001A7EF5">
        <w:rPr>
          <w:rFonts w:ascii="宋体" w:hAnsi="宋体" w:hint="eastAsia"/>
          <w:b/>
          <w:spacing w:val="20"/>
          <w:position w:val="2"/>
          <w:sz w:val="24"/>
        </w:rPr>
        <w:t xml:space="preserve">日 期：                    </w:t>
      </w:r>
      <w:bookmarkEnd w:id="41"/>
    </w:p>
    <w:p w:rsidR="00F16074" w:rsidRPr="001A7EF5" w:rsidRDefault="002150B8">
      <w:pPr>
        <w:spacing w:line="360" w:lineRule="auto"/>
        <w:rPr>
          <w:rFonts w:ascii="宋体" w:hAnsi="宋体"/>
          <w:b/>
          <w:spacing w:val="20"/>
          <w:position w:val="2"/>
          <w:sz w:val="24"/>
        </w:rPr>
      </w:pPr>
      <w:r w:rsidRPr="001A7EF5">
        <w:rPr>
          <w:rFonts w:ascii="宋体" w:hAnsi="宋体"/>
          <w:b/>
          <w:spacing w:val="20"/>
          <w:position w:val="2"/>
          <w:sz w:val="24"/>
        </w:rPr>
        <w:br w:type="page"/>
      </w:r>
    </w:p>
    <w:p w:rsidR="00F16074" w:rsidRPr="001A7EF5" w:rsidRDefault="002150B8">
      <w:pPr>
        <w:spacing w:line="360" w:lineRule="auto"/>
        <w:outlineLvl w:val="1"/>
        <w:rPr>
          <w:rFonts w:ascii="宋体" w:hAnsi="宋体"/>
          <w:b/>
          <w:spacing w:val="20"/>
          <w:position w:val="2"/>
          <w:sz w:val="24"/>
        </w:rPr>
      </w:pPr>
      <w:r w:rsidRPr="001A7EF5">
        <w:rPr>
          <w:rFonts w:ascii="宋体" w:hAnsi="宋体" w:hint="eastAsia"/>
          <w:b/>
          <w:spacing w:val="20"/>
          <w:position w:val="2"/>
          <w:sz w:val="24"/>
        </w:rPr>
        <w:t>8.设备配置清单表</w:t>
      </w: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50"/>
        <w:gridCol w:w="2016"/>
        <w:gridCol w:w="1620"/>
        <w:gridCol w:w="1297"/>
        <w:gridCol w:w="2114"/>
      </w:tblGrid>
      <w:tr w:rsidR="001A7EF5" w:rsidRPr="001A7EF5">
        <w:trPr>
          <w:jc w:val="center"/>
        </w:trPr>
        <w:tc>
          <w:tcPr>
            <w:tcW w:w="993"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序号</w:t>
            </w:r>
          </w:p>
        </w:tc>
        <w:tc>
          <w:tcPr>
            <w:tcW w:w="2450"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设备项目名称</w:t>
            </w:r>
          </w:p>
        </w:tc>
        <w:tc>
          <w:tcPr>
            <w:tcW w:w="2016"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所投产品品牌及规格型号</w:t>
            </w:r>
          </w:p>
        </w:tc>
        <w:tc>
          <w:tcPr>
            <w:tcW w:w="1620"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所投产品技术参数</w:t>
            </w:r>
          </w:p>
        </w:tc>
        <w:tc>
          <w:tcPr>
            <w:tcW w:w="1297"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单位及数量</w:t>
            </w:r>
          </w:p>
        </w:tc>
        <w:tc>
          <w:tcPr>
            <w:tcW w:w="2114" w:type="dxa"/>
            <w:vAlign w:val="center"/>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备注</w:t>
            </w: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r w:rsidR="001A7EF5" w:rsidRPr="001A7EF5">
        <w:trPr>
          <w:trHeight w:val="848"/>
          <w:jc w:val="center"/>
        </w:trPr>
        <w:tc>
          <w:tcPr>
            <w:tcW w:w="993"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45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016"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620"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1297"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c>
          <w:tcPr>
            <w:tcW w:w="2114" w:type="dxa"/>
            <w:vAlign w:val="center"/>
          </w:tcPr>
          <w:p w:rsidR="00F16074" w:rsidRPr="001A7EF5" w:rsidRDefault="00F16074">
            <w:pPr>
              <w:spacing w:beforeLines="50" w:before="156" w:afterLines="50" w:after="156" w:line="480" w:lineRule="exact"/>
              <w:ind w:rightChars="50" w:right="105"/>
              <w:jc w:val="center"/>
              <w:rPr>
                <w:rFonts w:ascii="宋体" w:hAnsi="宋体"/>
                <w:b/>
                <w:spacing w:val="20"/>
                <w:position w:val="2"/>
                <w:sz w:val="24"/>
              </w:rPr>
            </w:pPr>
          </w:p>
        </w:tc>
      </w:tr>
    </w:tbl>
    <w:p w:rsidR="00F16074" w:rsidRPr="001A7EF5" w:rsidRDefault="00F16074">
      <w:pPr>
        <w:spacing w:beforeLines="50" w:before="156" w:afterLines="50" w:after="156" w:line="480" w:lineRule="exact"/>
        <w:ind w:rightChars="50" w:right="105" w:firstLineChars="1029" w:firstLine="2891"/>
        <w:rPr>
          <w:rFonts w:ascii="宋体" w:hAnsi="宋体"/>
          <w:b/>
          <w:spacing w:val="20"/>
          <w:position w:val="2"/>
          <w:sz w:val="24"/>
        </w:rPr>
      </w:pPr>
    </w:p>
    <w:p w:rsidR="00F16074" w:rsidRPr="001A7EF5" w:rsidRDefault="00F16074">
      <w:pPr>
        <w:spacing w:beforeLines="50" w:before="156" w:afterLines="50" w:after="156" w:line="480" w:lineRule="exact"/>
        <w:ind w:rightChars="50" w:right="105" w:firstLineChars="1029" w:firstLine="2891"/>
        <w:rPr>
          <w:rFonts w:ascii="宋体" w:hAnsi="宋体"/>
          <w:b/>
          <w:spacing w:val="20"/>
          <w:position w:val="2"/>
          <w:sz w:val="24"/>
        </w:rPr>
      </w:pPr>
    </w:p>
    <w:p w:rsidR="00F16074" w:rsidRPr="001A7EF5" w:rsidRDefault="00F16074">
      <w:pPr>
        <w:spacing w:beforeLines="50" w:before="156" w:afterLines="50" w:after="156" w:line="480" w:lineRule="exact"/>
        <w:ind w:rightChars="50" w:right="105" w:firstLineChars="1029" w:firstLine="2891"/>
        <w:rPr>
          <w:rFonts w:ascii="宋体" w:hAnsi="宋体"/>
          <w:b/>
          <w:spacing w:val="20"/>
          <w:position w:val="2"/>
          <w:sz w:val="24"/>
        </w:rPr>
      </w:pPr>
    </w:p>
    <w:p w:rsidR="00F16074" w:rsidRPr="001A7EF5" w:rsidRDefault="002150B8">
      <w:pPr>
        <w:spacing w:beforeLines="50" w:before="156" w:afterLines="50" w:after="156" w:line="480" w:lineRule="exact"/>
        <w:ind w:rightChars="50" w:right="105" w:firstLineChars="1029" w:firstLine="2891"/>
        <w:rPr>
          <w:rFonts w:ascii="宋体" w:hAnsi="宋体"/>
          <w:b/>
          <w:spacing w:val="20"/>
          <w:position w:val="2"/>
          <w:sz w:val="24"/>
        </w:rPr>
      </w:pPr>
      <w:r w:rsidRPr="001A7EF5">
        <w:rPr>
          <w:rFonts w:ascii="宋体" w:hAnsi="宋体" w:hint="eastAsia"/>
          <w:b/>
          <w:spacing w:val="20"/>
          <w:position w:val="2"/>
          <w:sz w:val="24"/>
        </w:rPr>
        <w:t>投标人：</w:t>
      </w:r>
      <w:r w:rsidRPr="001A7EF5">
        <w:rPr>
          <w:rFonts w:ascii="宋体" w:hAnsi="宋体" w:hint="eastAsia"/>
          <w:b/>
          <w:spacing w:val="20"/>
          <w:position w:val="2"/>
          <w:sz w:val="24"/>
          <w:u w:val="single"/>
        </w:rPr>
        <w:t xml:space="preserve">                       </w:t>
      </w:r>
      <w:r w:rsidRPr="001A7EF5">
        <w:rPr>
          <w:rFonts w:ascii="宋体" w:hAnsi="宋体" w:hint="eastAsia"/>
          <w:b/>
          <w:spacing w:val="20"/>
          <w:position w:val="2"/>
          <w:sz w:val="24"/>
        </w:rPr>
        <w:t>（盖章）</w:t>
      </w:r>
    </w:p>
    <w:p w:rsidR="00F16074" w:rsidRPr="001A7EF5" w:rsidRDefault="002150B8">
      <w:pPr>
        <w:spacing w:beforeLines="50" w:before="156" w:afterLines="50" w:after="156" w:line="480" w:lineRule="exact"/>
        <w:ind w:rightChars="50" w:right="105" w:firstLineChars="1196" w:firstLine="2882"/>
        <w:rPr>
          <w:rFonts w:ascii="宋体" w:hAnsi="宋体"/>
          <w:b/>
          <w:sz w:val="24"/>
        </w:rPr>
      </w:pPr>
      <w:r w:rsidRPr="001A7EF5">
        <w:rPr>
          <w:rFonts w:ascii="宋体" w:hAnsi="宋体" w:hint="eastAsia"/>
          <w:b/>
          <w:sz w:val="24"/>
        </w:rPr>
        <w:t>法定代表人或委托代理人：</w:t>
      </w:r>
      <w:r w:rsidRPr="001A7EF5">
        <w:rPr>
          <w:rFonts w:ascii="宋体" w:hAnsi="宋体" w:hint="eastAsia"/>
          <w:b/>
          <w:sz w:val="24"/>
          <w:u w:val="single"/>
        </w:rPr>
        <w:t xml:space="preserve">                </w:t>
      </w:r>
      <w:r w:rsidRPr="001A7EF5">
        <w:rPr>
          <w:rFonts w:ascii="宋体" w:hAnsi="宋体" w:hint="eastAsia"/>
          <w:b/>
          <w:sz w:val="24"/>
        </w:rPr>
        <w:t>（签字或盖章）</w:t>
      </w:r>
    </w:p>
    <w:p w:rsidR="00F16074" w:rsidRPr="001A7EF5" w:rsidRDefault="002150B8">
      <w:pPr>
        <w:snapToGrid w:val="0"/>
        <w:spacing w:before="50" w:after="50"/>
        <w:ind w:leftChars="-72" w:left="-21" w:rightChars="-389" w:right="-817" w:hangingChars="62" w:hanging="130"/>
        <w:rPr>
          <w:rFonts w:ascii="宋体" w:hAnsi="宋体"/>
          <w:b/>
          <w:sz w:val="24"/>
          <w:u w:val="single"/>
        </w:rPr>
      </w:pPr>
      <w:r w:rsidRPr="001A7EF5">
        <w:rPr>
          <w:rFonts w:hint="eastAsia"/>
        </w:rPr>
        <w:t xml:space="preserve">                             </w:t>
      </w:r>
      <w:r w:rsidRPr="001A7EF5">
        <w:rPr>
          <w:rFonts w:ascii="宋体" w:hAnsi="宋体" w:hint="eastAsia"/>
          <w:b/>
          <w:sz w:val="24"/>
        </w:rPr>
        <w:t>日 期：</w:t>
      </w:r>
      <w:r w:rsidRPr="001A7EF5">
        <w:rPr>
          <w:rFonts w:ascii="宋体" w:hAnsi="宋体" w:hint="eastAsia"/>
          <w:b/>
          <w:sz w:val="24"/>
          <w:u w:val="single"/>
        </w:rPr>
        <w:t xml:space="preserve">                 </w:t>
      </w:r>
      <w:bookmarkStart w:id="42" w:name="_Toc31343176"/>
      <w:bookmarkStart w:id="43" w:name="_Toc34032144"/>
      <w:bookmarkStart w:id="44" w:name="_Toc176623254"/>
      <w:r w:rsidRPr="001A7EF5">
        <w:rPr>
          <w:rFonts w:ascii="宋体" w:hAnsi="宋体" w:hint="eastAsia"/>
          <w:b/>
          <w:sz w:val="24"/>
          <w:u w:val="single"/>
        </w:rPr>
        <w:t xml:space="preserve">                 </w:t>
      </w:r>
    </w:p>
    <w:bookmarkEnd w:id="42"/>
    <w:bookmarkEnd w:id="43"/>
    <w:bookmarkEnd w:id="44"/>
    <w:p w:rsidR="00F16074" w:rsidRPr="001A7EF5" w:rsidRDefault="00F16074">
      <w:pPr>
        <w:spacing w:after="120"/>
        <w:rPr>
          <w:rFonts w:ascii="宋体" w:hAnsi="宋体"/>
          <w:sz w:val="24"/>
        </w:rPr>
      </w:pPr>
    </w:p>
    <w:p w:rsidR="00F16074" w:rsidRPr="001A7EF5" w:rsidRDefault="00F16074">
      <w:pPr>
        <w:spacing w:line="460" w:lineRule="exact"/>
        <w:rPr>
          <w:rFonts w:ascii="宋体" w:hAnsi="宋体"/>
          <w:b/>
          <w:bCs/>
          <w:kern w:val="0"/>
          <w:sz w:val="28"/>
          <w:szCs w:val="28"/>
        </w:rPr>
      </w:pPr>
    </w:p>
    <w:p w:rsidR="00F16074" w:rsidRPr="001A7EF5" w:rsidRDefault="00F16074">
      <w:pPr>
        <w:spacing w:line="460" w:lineRule="exact"/>
        <w:rPr>
          <w:rFonts w:ascii="宋体" w:hAnsi="宋体"/>
          <w:b/>
          <w:bCs/>
          <w:kern w:val="0"/>
          <w:sz w:val="28"/>
          <w:szCs w:val="28"/>
        </w:rPr>
      </w:pPr>
    </w:p>
    <w:p w:rsidR="00F16074" w:rsidRPr="001A7EF5" w:rsidRDefault="00F16074">
      <w:pPr>
        <w:spacing w:line="460" w:lineRule="exact"/>
        <w:rPr>
          <w:rFonts w:ascii="宋体" w:hAnsi="宋体"/>
          <w:b/>
          <w:bCs/>
          <w:kern w:val="0"/>
          <w:sz w:val="28"/>
          <w:szCs w:val="28"/>
        </w:rPr>
      </w:pPr>
    </w:p>
    <w:p w:rsidR="00F16074" w:rsidRPr="001A7EF5" w:rsidRDefault="002150B8">
      <w:pPr>
        <w:spacing w:beforeLines="50" w:before="156" w:afterLines="50" w:after="156" w:line="480" w:lineRule="exact"/>
        <w:ind w:leftChars="50" w:left="105" w:rightChars="50" w:right="105"/>
        <w:outlineLvl w:val="1"/>
        <w:rPr>
          <w:rFonts w:ascii="宋体" w:hAnsi="宋体"/>
          <w:b/>
          <w:spacing w:val="20"/>
          <w:position w:val="2"/>
          <w:sz w:val="24"/>
        </w:rPr>
      </w:pPr>
      <w:r w:rsidRPr="001A7EF5">
        <w:rPr>
          <w:rFonts w:ascii="宋体" w:hAnsi="宋体" w:hint="eastAsia"/>
          <w:b/>
          <w:spacing w:val="20"/>
          <w:position w:val="2"/>
          <w:sz w:val="24"/>
        </w:rPr>
        <w:lastRenderedPageBreak/>
        <w:t>9.商务条款对照表</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2977"/>
        <w:gridCol w:w="3260"/>
      </w:tblGrid>
      <w:tr w:rsidR="001A7EF5" w:rsidRPr="001A7EF5">
        <w:trPr>
          <w:trHeight w:val="964"/>
        </w:trPr>
        <w:tc>
          <w:tcPr>
            <w:tcW w:w="1418"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项目</w:t>
            </w:r>
          </w:p>
        </w:tc>
        <w:tc>
          <w:tcPr>
            <w:tcW w:w="2835"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招标文件要求</w:t>
            </w:r>
          </w:p>
        </w:tc>
        <w:tc>
          <w:tcPr>
            <w:tcW w:w="2977"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投标文件承诺</w:t>
            </w:r>
          </w:p>
        </w:tc>
        <w:tc>
          <w:tcPr>
            <w:tcW w:w="3260" w:type="dxa"/>
          </w:tcPr>
          <w:p w:rsidR="00F16074" w:rsidRPr="001A7EF5" w:rsidRDefault="002150B8">
            <w:pPr>
              <w:spacing w:beforeLines="50" w:before="156" w:afterLines="50" w:after="156" w:line="480" w:lineRule="exact"/>
              <w:ind w:rightChars="50" w:right="105"/>
              <w:jc w:val="center"/>
              <w:rPr>
                <w:rFonts w:ascii="宋体" w:hAnsi="宋体"/>
                <w:b/>
                <w:spacing w:val="20"/>
                <w:position w:val="2"/>
                <w:sz w:val="24"/>
              </w:rPr>
            </w:pPr>
            <w:r w:rsidRPr="001A7EF5">
              <w:rPr>
                <w:rFonts w:ascii="宋体" w:hAnsi="宋体" w:hint="eastAsia"/>
                <w:b/>
                <w:spacing w:val="20"/>
                <w:position w:val="2"/>
                <w:sz w:val="24"/>
              </w:rPr>
              <w:t>偏离说明</w:t>
            </w: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83"/>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964"/>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r w:rsidR="001A7EF5" w:rsidRPr="001A7EF5">
        <w:trPr>
          <w:trHeight w:val="1048"/>
        </w:trPr>
        <w:tc>
          <w:tcPr>
            <w:tcW w:w="1418"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835"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2977"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c>
          <w:tcPr>
            <w:tcW w:w="3260" w:type="dxa"/>
          </w:tcPr>
          <w:p w:rsidR="00F16074" w:rsidRPr="001A7EF5" w:rsidRDefault="00F16074">
            <w:pPr>
              <w:spacing w:beforeLines="50" w:before="156" w:afterLines="50" w:after="156" w:line="480" w:lineRule="exact"/>
              <w:ind w:rightChars="50" w:right="105"/>
              <w:rPr>
                <w:rFonts w:ascii="宋体" w:hAnsi="宋体"/>
                <w:b/>
                <w:spacing w:val="20"/>
                <w:position w:val="2"/>
                <w:sz w:val="24"/>
              </w:rPr>
            </w:pPr>
          </w:p>
        </w:tc>
      </w:tr>
    </w:tbl>
    <w:p w:rsidR="00F16074" w:rsidRPr="001A7EF5" w:rsidRDefault="00F16074">
      <w:pPr>
        <w:spacing w:beforeLines="50" w:before="156" w:afterLines="50" w:after="156" w:line="480" w:lineRule="exact"/>
        <w:ind w:rightChars="50" w:right="105"/>
        <w:jc w:val="left"/>
        <w:rPr>
          <w:rFonts w:ascii="宋体" w:hAnsi="宋体"/>
          <w:b/>
          <w:spacing w:val="20"/>
          <w:position w:val="2"/>
          <w:sz w:val="24"/>
        </w:rPr>
      </w:pPr>
    </w:p>
    <w:p w:rsidR="00F16074" w:rsidRPr="001A7EF5" w:rsidRDefault="00F16074">
      <w:pPr>
        <w:spacing w:beforeLines="50" w:before="156" w:afterLines="50" w:after="156" w:line="480" w:lineRule="exact"/>
        <w:ind w:rightChars="50" w:right="105"/>
        <w:jc w:val="left"/>
        <w:rPr>
          <w:rFonts w:ascii="宋体" w:hAnsi="宋体"/>
          <w:b/>
          <w:spacing w:val="20"/>
          <w:position w:val="2"/>
          <w:sz w:val="24"/>
        </w:rPr>
      </w:pPr>
    </w:p>
    <w:p w:rsidR="00F16074" w:rsidRPr="001A7EF5" w:rsidRDefault="002150B8">
      <w:pPr>
        <w:spacing w:beforeLines="50" w:before="156" w:afterLines="50" w:after="156" w:line="480" w:lineRule="exact"/>
        <w:ind w:rightChars="50" w:right="105" w:firstLineChars="1029" w:firstLine="2891"/>
        <w:rPr>
          <w:rFonts w:ascii="宋体" w:hAnsi="宋体"/>
          <w:b/>
          <w:spacing w:val="20"/>
          <w:position w:val="2"/>
          <w:sz w:val="24"/>
        </w:rPr>
      </w:pPr>
      <w:r w:rsidRPr="001A7EF5">
        <w:rPr>
          <w:rFonts w:ascii="宋体" w:hAnsi="宋体" w:hint="eastAsia"/>
          <w:b/>
          <w:spacing w:val="20"/>
          <w:position w:val="2"/>
          <w:sz w:val="24"/>
        </w:rPr>
        <w:t>投标人：                     （盖章）</w:t>
      </w:r>
    </w:p>
    <w:p w:rsidR="00F16074" w:rsidRPr="001A7EF5" w:rsidRDefault="002150B8">
      <w:pPr>
        <w:spacing w:beforeLines="50" w:before="156" w:afterLines="50" w:after="156" w:line="480" w:lineRule="exact"/>
        <w:ind w:rightChars="50" w:right="105" w:firstLineChars="1196" w:firstLine="2882"/>
        <w:rPr>
          <w:rFonts w:ascii="宋体" w:hAnsi="宋体"/>
          <w:b/>
          <w:sz w:val="24"/>
        </w:rPr>
      </w:pPr>
      <w:r w:rsidRPr="001A7EF5">
        <w:rPr>
          <w:rFonts w:ascii="宋体" w:hAnsi="宋体" w:hint="eastAsia"/>
          <w:b/>
          <w:sz w:val="24"/>
        </w:rPr>
        <w:t>法定代表人或委托代理人：                （签字或盖章）</w:t>
      </w:r>
    </w:p>
    <w:p w:rsidR="00F16074" w:rsidRPr="001A7EF5" w:rsidRDefault="002150B8">
      <w:pPr>
        <w:spacing w:line="360" w:lineRule="auto"/>
        <w:ind w:firstLineChars="1029" w:firstLine="2891"/>
        <w:rPr>
          <w:rFonts w:ascii="宋体" w:hAnsi="宋体"/>
          <w:b/>
          <w:spacing w:val="20"/>
          <w:position w:val="2"/>
          <w:sz w:val="24"/>
        </w:rPr>
      </w:pPr>
      <w:r w:rsidRPr="001A7EF5">
        <w:rPr>
          <w:rFonts w:ascii="宋体" w:hAnsi="宋体" w:hint="eastAsia"/>
          <w:b/>
          <w:spacing w:val="20"/>
          <w:position w:val="2"/>
          <w:sz w:val="24"/>
        </w:rPr>
        <w:t xml:space="preserve">日 期：                    </w:t>
      </w:r>
    </w:p>
    <w:p w:rsidR="00F16074" w:rsidRPr="001A7EF5" w:rsidRDefault="00F16074">
      <w:pPr>
        <w:spacing w:line="460" w:lineRule="exact"/>
        <w:outlineLvl w:val="1"/>
        <w:rPr>
          <w:rFonts w:ascii="宋体" w:hAnsi="宋体"/>
          <w:b/>
          <w:bCs/>
          <w:kern w:val="0"/>
          <w:sz w:val="28"/>
          <w:szCs w:val="28"/>
        </w:rPr>
      </w:pPr>
    </w:p>
    <w:p w:rsidR="00F16074" w:rsidRPr="001A7EF5" w:rsidRDefault="00F16074">
      <w:pPr>
        <w:spacing w:line="460" w:lineRule="exact"/>
        <w:outlineLvl w:val="1"/>
        <w:rPr>
          <w:rFonts w:ascii="宋体" w:hAnsi="宋体"/>
          <w:b/>
          <w:bCs/>
          <w:kern w:val="0"/>
          <w:sz w:val="28"/>
          <w:szCs w:val="28"/>
        </w:rPr>
      </w:pPr>
    </w:p>
    <w:p w:rsidR="00F16074" w:rsidRPr="001A7EF5" w:rsidRDefault="00F16074">
      <w:pPr>
        <w:spacing w:line="460" w:lineRule="exact"/>
        <w:outlineLvl w:val="1"/>
        <w:rPr>
          <w:rFonts w:ascii="宋体" w:hAnsi="宋体"/>
          <w:b/>
          <w:bCs/>
          <w:kern w:val="0"/>
          <w:sz w:val="24"/>
          <w:szCs w:val="24"/>
        </w:rPr>
      </w:pPr>
    </w:p>
    <w:sectPr w:rsidR="00F16074" w:rsidRPr="001A7EF5">
      <w:footerReference w:type="default" r:id="rId34"/>
      <w:pgSz w:w="11906" w:h="16838"/>
      <w:pgMar w:top="720" w:right="720" w:bottom="720" w:left="720" w:header="851" w:footer="283"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95D" w:rsidRDefault="002C295D">
      <w:r>
        <w:separator/>
      </w:r>
    </w:p>
  </w:endnote>
  <w:endnote w:type="continuationSeparator" w:id="0">
    <w:p w:rsidR="002C295D" w:rsidRDefault="002C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auto"/>
    <w:pitch w:val="default"/>
    <w:sig w:usb0="00000001" w:usb1="080E0000" w:usb2="00000010" w:usb3="00000000" w:csb0="00040000" w:csb1="00000000"/>
  </w:font>
  <w:font w:name="仿宋_GB2312">
    <w:altName w:val="仿宋"/>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1C" w:rsidRDefault="00F2331C">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01CC1">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01CC1">
      <w:rPr>
        <w:b/>
        <w:bCs/>
        <w:noProof/>
      </w:rPr>
      <w:t>33</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95D" w:rsidRDefault="002C295D">
      <w:r>
        <w:separator/>
      </w:r>
    </w:p>
  </w:footnote>
  <w:footnote w:type="continuationSeparator" w:id="0">
    <w:p w:rsidR="002C295D" w:rsidRDefault="002C29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japaneseCounting"/>
      <w:lvlText w:val="第%1章"/>
      <w:lvlJc w:val="left"/>
      <w:pPr>
        <w:tabs>
          <w:tab w:val="left" w:pos="1275"/>
        </w:tabs>
        <w:ind w:left="1275" w:hanging="1275"/>
      </w:pPr>
      <w:rPr>
        <w:rFonts w:hint="eastAsia"/>
      </w:rPr>
    </w:lvl>
    <w:lvl w:ilvl="1">
      <w:start w:val="1"/>
      <w:numFmt w:val="japaneseCounting"/>
      <w:lvlText w:val="%2、"/>
      <w:lvlJc w:val="left"/>
      <w:pPr>
        <w:tabs>
          <w:tab w:val="left" w:pos="1140"/>
        </w:tabs>
        <w:ind w:left="1140" w:hanging="720"/>
      </w:pPr>
      <w:rPr>
        <w:rFonts w:hint="eastAsia"/>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nsid w:val="557D8983"/>
    <w:multiLevelType w:val="singleLevel"/>
    <w:tmpl w:val="557D8983"/>
    <w:lvl w:ilvl="0">
      <w:start w:val="2"/>
      <w:numFmt w:val="chineseCounting"/>
      <w:suff w:val="space"/>
      <w:lvlText w:val="第%1章"/>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2F86"/>
    <w:rsid w:val="00010D8F"/>
    <w:rsid w:val="0001395B"/>
    <w:rsid w:val="0001448D"/>
    <w:rsid w:val="000204E2"/>
    <w:rsid w:val="00020FBE"/>
    <w:rsid w:val="0002328E"/>
    <w:rsid w:val="000329AC"/>
    <w:rsid w:val="00040983"/>
    <w:rsid w:val="00044447"/>
    <w:rsid w:val="00053554"/>
    <w:rsid w:val="00053E29"/>
    <w:rsid w:val="00064DFD"/>
    <w:rsid w:val="00071B6D"/>
    <w:rsid w:val="00082A2D"/>
    <w:rsid w:val="00091AED"/>
    <w:rsid w:val="000B1B93"/>
    <w:rsid w:val="000B5191"/>
    <w:rsid w:val="000C28A9"/>
    <w:rsid w:val="000D3282"/>
    <w:rsid w:val="000D3893"/>
    <w:rsid w:val="000E44CC"/>
    <w:rsid w:val="000E4E0C"/>
    <w:rsid w:val="000E7C7F"/>
    <w:rsid w:val="000F36AF"/>
    <w:rsid w:val="000F3B40"/>
    <w:rsid w:val="000F482C"/>
    <w:rsid w:val="000F50E7"/>
    <w:rsid w:val="000F6769"/>
    <w:rsid w:val="00113F80"/>
    <w:rsid w:val="001313E3"/>
    <w:rsid w:val="001333B3"/>
    <w:rsid w:val="00136526"/>
    <w:rsid w:val="00143963"/>
    <w:rsid w:val="00150DA1"/>
    <w:rsid w:val="00160543"/>
    <w:rsid w:val="001845CB"/>
    <w:rsid w:val="00190A8D"/>
    <w:rsid w:val="001A7EF5"/>
    <w:rsid w:val="001B503B"/>
    <w:rsid w:val="001C14E5"/>
    <w:rsid w:val="001C3160"/>
    <w:rsid w:val="001C595F"/>
    <w:rsid w:val="001C7CC1"/>
    <w:rsid w:val="001D0B7A"/>
    <w:rsid w:val="001E2D63"/>
    <w:rsid w:val="001F0D31"/>
    <w:rsid w:val="001F6EA6"/>
    <w:rsid w:val="00201111"/>
    <w:rsid w:val="00206AB2"/>
    <w:rsid w:val="00214F63"/>
    <w:rsid w:val="002150B8"/>
    <w:rsid w:val="002168BC"/>
    <w:rsid w:val="0024400D"/>
    <w:rsid w:val="00251B61"/>
    <w:rsid w:val="0028265B"/>
    <w:rsid w:val="002A4038"/>
    <w:rsid w:val="002A7BCA"/>
    <w:rsid w:val="002B47D2"/>
    <w:rsid w:val="002B579D"/>
    <w:rsid w:val="002C09E8"/>
    <w:rsid w:val="002C295D"/>
    <w:rsid w:val="002C4C74"/>
    <w:rsid w:val="002D7AC3"/>
    <w:rsid w:val="002E5F1D"/>
    <w:rsid w:val="002F1DF1"/>
    <w:rsid w:val="0030060F"/>
    <w:rsid w:val="00303FE2"/>
    <w:rsid w:val="0030427C"/>
    <w:rsid w:val="00332693"/>
    <w:rsid w:val="00350192"/>
    <w:rsid w:val="00363233"/>
    <w:rsid w:val="003655CA"/>
    <w:rsid w:val="00377DFC"/>
    <w:rsid w:val="003821E1"/>
    <w:rsid w:val="003909CB"/>
    <w:rsid w:val="00394A70"/>
    <w:rsid w:val="00395DB3"/>
    <w:rsid w:val="003C0A41"/>
    <w:rsid w:val="003C0B21"/>
    <w:rsid w:val="003D370B"/>
    <w:rsid w:val="003D5B2A"/>
    <w:rsid w:val="003E1FF9"/>
    <w:rsid w:val="003F5585"/>
    <w:rsid w:val="003F6340"/>
    <w:rsid w:val="00401CC1"/>
    <w:rsid w:val="004021F1"/>
    <w:rsid w:val="0040272D"/>
    <w:rsid w:val="00402B06"/>
    <w:rsid w:val="00411B46"/>
    <w:rsid w:val="00421398"/>
    <w:rsid w:val="00422BD2"/>
    <w:rsid w:val="00425D04"/>
    <w:rsid w:val="00432F20"/>
    <w:rsid w:val="00434236"/>
    <w:rsid w:val="0043780F"/>
    <w:rsid w:val="0043789E"/>
    <w:rsid w:val="0044148D"/>
    <w:rsid w:val="00443EDC"/>
    <w:rsid w:val="004477CB"/>
    <w:rsid w:val="00455983"/>
    <w:rsid w:val="00466324"/>
    <w:rsid w:val="0047022A"/>
    <w:rsid w:val="0047440D"/>
    <w:rsid w:val="00476F52"/>
    <w:rsid w:val="00483155"/>
    <w:rsid w:val="00486C71"/>
    <w:rsid w:val="0048786F"/>
    <w:rsid w:val="00487C55"/>
    <w:rsid w:val="00491CC2"/>
    <w:rsid w:val="004927A9"/>
    <w:rsid w:val="0049792E"/>
    <w:rsid w:val="004C1A22"/>
    <w:rsid w:val="004D3445"/>
    <w:rsid w:val="004E3C1A"/>
    <w:rsid w:val="004F7339"/>
    <w:rsid w:val="00503726"/>
    <w:rsid w:val="005144A2"/>
    <w:rsid w:val="00521401"/>
    <w:rsid w:val="005216E9"/>
    <w:rsid w:val="00522A39"/>
    <w:rsid w:val="00527C0D"/>
    <w:rsid w:val="00530EC6"/>
    <w:rsid w:val="005366E9"/>
    <w:rsid w:val="005477BD"/>
    <w:rsid w:val="005643B3"/>
    <w:rsid w:val="00576766"/>
    <w:rsid w:val="00576DDA"/>
    <w:rsid w:val="00597164"/>
    <w:rsid w:val="005A3398"/>
    <w:rsid w:val="005B15B8"/>
    <w:rsid w:val="005B3596"/>
    <w:rsid w:val="005C1D9E"/>
    <w:rsid w:val="005C7912"/>
    <w:rsid w:val="005E3D84"/>
    <w:rsid w:val="00614164"/>
    <w:rsid w:val="00615B26"/>
    <w:rsid w:val="00626A55"/>
    <w:rsid w:val="006304DF"/>
    <w:rsid w:val="006371D3"/>
    <w:rsid w:val="00637539"/>
    <w:rsid w:val="00641F09"/>
    <w:rsid w:val="006572E9"/>
    <w:rsid w:val="00657D0F"/>
    <w:rsid w:val="0066589E"/>
    <w:rsid w:val="006B3633"/>
    <w:rsid w:val="006C5A38"/>
    <w:rsid w:val="00712882"/>
    <w:rsid w:val="00723D77"/>
    <w:rsid w:val="00731993"/>
    <w:rsid w:val="007326FD"/>
    <w:rsid w:val="00736509"/>
    <w:rsid w:val="0076358E"/>
    <w:rsid w:val="00765CB3"/>
    <w:rsid w:val="00793033"/>
    <w:rsid w:val="00793274"/>
    <w:rsid w:val="007A649D"/>
    <w:rsid w:val="007B790E"/>
    <w:rsid w:val="007C11DB"/>
    <w:rsid w:val="007C196B"/>
    <w:rsid w:val="007C1E2D"/>
    <w:rsid w:val="007D3F85"/>
    <w:rsid w:val="007E4C74"/>
    <w:rsid w:val="007F4323"/>
    <w:rsid w:val="007F721E"/>
    <w:rsid w:val="008049DE"/>
    <w:rsid w:val="008113C8"/>
    <w:rsid w:val="00824331"/>
    <w:rsid w:val="00830D2D"/>
    <w:rsid w:val="00846EAE"/>
    <w:rsid w:val="008477A2"/>
    <w:rsid w:val="00847FB6"/>
    <w:rsid w:val="00852342"/>
    <w:rsid w:val="00861FC9"/>
    <w:rsid w:val="00883544"/>
    <w:rsid w:val="0089112E"/>
    <w:rsid w:val="008954E8"/>
    <w:rsid w:val="00895A2B"/>
    <w:rsid w:val="0089621D"/>
    <w:rsid w:val="008A6670"/>
    <w:rsid w:val="008B4E3C"/>
    <w:rsid w:val="008C0013"/>
    <w:rsid w:val="008E0CD6"/>
    <w:rsid w:val="008E346C"/>
    <w:rsid w:val="008E4E6A"/>
    <w:rsid w:val="008F2601"/>
    <w:rsid w:val="00901E2A"/>
    <w:rsid w:val="00915908"/>
    <w:rsid w:val="0091672E"/>
    <w:rsid w:val="0091727F"/>
    <w:rsid w:val="0092543B"/>
    <w:rsid w:val="00936DEA"/>
    <w:rsid w:val="009429ED"/>
    <w:rsid w:val="009454A6"/>
    <w:rsid w:val="0095281B"/>
    <w:rsid w:val="00956607"/>
    <w:rsid w:val="00974479"/>
    <w:rsid w:val="009750FF"/>
    <w:rsid w:val="00976DD8"/>
    <w:rsid w:val="00991800"/>
    <w:rsid w:val="009B295A"/>
    <w:rsid w:val="009B3BFA"/>
    <w:rsid w:val="009C0072"/>
    <w:rsid w:val="009C1530"/>
    <w:rsid w:val="009C686E"/>
    <w:rsid w:val="009D1E5B"/>
    <w:rsid w:val="009D3391"/>
    <w:rsid w:val="009D622C"/>
    <w:rsid w:val="009E3278"/>
    <w:rsid w:val="009E5B04"/>
    <w:rsid w:val="00A01D2F"/>
    <w:rsid w:val="00A07608"/>
    <w:rsid w:val="00A11706"/>
    <w:rsid w:val="00A12637"/>
    <w:rsid w:val="00A15E99"/>
    <w:rsid w:val="00A24214"/>
    <w:rsid w:val="00A30C2C"/>
    <w:rsid w:val="00A3688F"/>
    <w:rsid w:val="00A44670"/>
    <w:rsid w:val="00A4758E"/>
    <w:rsid w:val="00A50FAF"/>
    <w:rsid w:val="00A5539C"/>
    <w:rsid w:val="00A565ED"/>
    <w:rsid w:val="00A8176C"/>
    <w:rsid w:val="00A82324"/>
    <w:rsid w:val="00A86D26"/>
    <w:rsid w:val="00AB2781"/>
    <w:rsid w:val="00AC0314"/>
    <w:rsid w:val="00AC6D6A"/>
    <w:rsid w:val="00AE5D25"/>
    <w:rsid w:val="00B0356B"/>
    <w:rsid w:val="00B1307B"/>
    <w:rsid w:val="00B13D96"/>
    <w:rsid w:val="00B17F9F"/>
    <w:rsid w:val="00B20027"/>
    <w:rsid w:val="00B25CE0"/>
    <w:rsid w:val="00B30928"/>
    <w:rsid w:val="00B313F7"/>
    <w:rsid w:val="00B411A0"/>
    <w:rsid w:val="00B554FC"/>
    <w:rsid w:val="00B55B4C"/>
    <w:rsid w:val="00B72189"/>
    <w:rsid w:val="00B72442"/>
    <w:rsid w:val="00B818CA"/>
    <w:rsid w:val="00B84D01"/>
    <w:rsid w:val="00B94E30"/>
    <w:rsid w:val="00B95ED8"/>
    <w:rsid w:val="00BC4437"/>
    <w:rsid w:val="00BC71FE"/>
    <w:rsid w:val="00BD0E02"/>
    <w:rsid w:val="00BE267A"/>
    <w:rsid w:val="00BF3D75"/>
    <w:rsid w:val="00C05A3B"/>
    <w:rsid w:val="00C06C5F"/>
    <w:rsid w:val="00C079DD"/>
    <w:rsid w:val="00C101A0"/>
    <w:rsid w:val="00C152E7"/>
    <w:rsid w:val="00C26EC0"/>
    <w:rsid w:val="00C33587"/>
    <w:rsid w:val="00C3497E"/>
    <w:rsid w:val="00C62513"/>
    <w:rsid w:val="00C62FB3"/>
    <w:rsid w:val="00C7429B"/>
    <w:rsid w:val="00C76440"/>
    <w:rsid w:val="00C9032A"/>
    <w:rsid w:val="00CA1ABA"/>
    <w:rsid w:val="00CA3BA6"/>
    <w:rsid w:val="00CA6D19"/>
    <w:rsid w:val="00CB27E9"/>
    <w:rsid w:val="00CC0CA3"/>
    <w:rsid w:val="00CE1011"/>
    <w:rsid w:val="00CE35FD"/>
    <w:rsid w:val="00D02337"/>
    <w:rsid w:val="00D04037"/>
    <w:rsid w:val="00D15B79"/>
    <w:rsid w:val="00D17DF3"/>
    <w:rsid w:val="00D25401"/>
    <w:rsid w:val="00D444C4"/>
    <w:rsid w:val="00D47436"/>
    <w:rsid w:val="00D50D8F"/>
    <w:rsid w:val="00D61466"/>
    <w:rsid w:val="00D661CD"/>
    <w:rsid w:val="00D71955"/>
    <w:rsid w:val="00D8073F"/>
    <w:rsid w:val="00D836A3"/>
    <w:rsid w:val="00D94B80"/>
    <w:rsid w:val="00DA7B19"/>
    <w:rsid w:val="00DB3459"/>
    <w:rsid w:val="00DB5651"/>
    <w:rsid w:val="00DB5A99"/>
    <w:rsid w:val="00DC07AC"/>
    <w:rsid w:val="00DC1EC4"/>
    <w:rsid w:val="00DC5376"/>
    <w:rsid w:val="00DD0B35"/>
    <w:rsid w:val="00DD55B5"/>
    <w:rsid w:val="00DD7FD6"/>
    <w:rsid w:val="00DE398E"/>
    <w:rsid w:val="00DF0EF0"/>
    <w:rsid w:val="00DF2396"/>
    <w:rsid w:val="00E05390"/>
    <w:rsid w:val="00E157E1"/>
    <w:rsid w:val="00E4455E"/>
    <w:rsid w:val="00E52787"/>
    <w:rsid w:val="00E570E0"/>
    <w:rsid w:val="00E62F86"/>
    <w:rsid w:val="00E667A0"/>
    <w:rsid w:val="00E70B91"/>
    <w:rsid w:val="00E735C5"/>
    <w:rsid w:val="00E73CC8"/>
    <w:rsid w:val="00E767F1"/>
    <w:rsid w:val="00E76934"/>
    <w:rsid w:val="00E8452E"/>
    <w:rsid w:val="00EA23F2"/>
    <w:rsid w:val="00EA6CBB"/>
    <w:rsid w:val="00EB0EE1"/>
    <w:rsid w:val="00EB2EDA"/>
    <w:rsid w:val="00EB3BA0"/>
    <w:rsid w:val="00EB46CF"/>
    <w:rsid w:val="00EC25BF"/>
    <w:rsid w:val="00ED334E"/>
    <w:rsid w:val="00EE0F25"/>
    <w:rsid w:val="00EE35A7"/>
    <w:rsid w:val="00EF3FE2"/>
    <w:rsid w:val="00F01516"/>
    <w:rsid w:val="00F05CA5"/>
    <w:rsid w:val="00F16074"/>
    <w:rsid w:val="00F209B3"/>
    <w:rsid w:val="00F2331C"/>
    <w:rsid w:val="00F25504"/>
    <w:rsid w:val="00F32B7F"/>
    <w:rsid w:val="00F530C2"/>
    <w:rsid w:val="00F54CD9"/>
    <w:rsid w:val="00F62A3A"/>
    <w:rsid w:val="00F72966"/>
    <w:rsid w:val="00F73894"/>
    <w:rsid w:val="00F77174"/>
    <w:rsid w:val="00F851D9"/>
    <w:rsid w:val="00F85B91"/>
    <w:rsid w:val="00FA1C45"/>
    <w:rsid w:val="00FA2D3F"/>
    <w:rsid w:val="00FB48EF"/>
    <w:rsid w:val="00FC1605"/>
    <w:rsid w:val="00FD197D"/>
    <w:rsid w:val="00FD2444"/>
    <w:rsid w:val="00FE20F2"/>
    <w:rsid w:val="00FE7648"/>
    <w:rsid w:val="00FF50C3"/>
    <w:rsid w:val="00FF7093"/>
    <w:rsid w:val="28EB3702"/>
    <w:rsid w:val="4CEA6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lsdException w:name="header" w:semiHidden="0" w:uiPriority="99"/>
    <w:lsdException w:name="footer" w:semiHidden="0" w:uiPriority="99"/>
    <w:lsdException w:name="caption" w:uiPriority="35" w:qFormat="1"/>
    <w:lsdException w:name="page number" w:semiHidden="0" w:unhideWhenUsed="0"/>
    <w:lsdException w:name="List Number" w:semiHidden="0" w:unhideWhenUsed="0"/>
    <w:lsdException w:name="Title" w:semiHidden="0" w:uiPriority="10" w:unhideWhenUsed="0" w:qFormat="1"/>
    <w:lsdException w:name="Default Paragraph Font" w:uiPriority="1"/>
    <w:lsdException w:name="Body Text Indent" w:semiHidden="0" w:unhideWhenUsed="0"/>
    <w:lsdException w:name="Subtitle" w:semiHidden="0" w:uiPriority="11" w:unhideWhenUsed="0" w:qFormat="1"/>
    <w:lsdException w:name="Date" w:uiPriority="99"/>
    <w:lsdException w:name="Hyperlink" w:semiHidden="0" w:uiPriority="99" w:unhideWhenUsed="0"/>
    <w:lsdException w:name="Strong" w:semiHidden="0" w:uiPriority="22" w:unhideWhenUsed="0" w:qFormat="1"/>
    <w:lsdException w:name="Emphasis" w:semiHidden="0" w:uiPriority="20" w:unhideWhenUsed="0" w:qFormat="1"/>
    <w:lsdException w:name="Plain Text"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qFormat/>
    <w:pPr>
      <w:keepNext/>
      <w:keepLines/>
      <w:tabs>
        <w:tab w:val="left" w:pos="360"/>
      </w:tabs>
      <w:autoSpaceDE w:val="0"/>
      <w:autoSpaceDN w:val="0"/>
      <w:adjustRightInd w:val="0"/>
      <w:spacing w:before="340" w:after="330" w:line="360" w:lineRule="auto"/>
      <w:jc w:val="left"/>
      <w:textAlignment w:val="baseline"/>
      <w:outlineLvl w:val="0"/>
    </w:pPr>
    <w:rPr>
      <w:rFonts w:ascii="宋体" w:eastAsia="黑体" w:hAnsi="Arial" w:cs="Times New Roman"/>
      <w:b/>
      <w:color w:val="000000"/>
      <w:kern w:val="44"/>
      <w:sz w:val="36"/>
      <w:szCs w:val="2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pPr>
      <w:widowControl/>
      <w:tabs>
        <w:tab w:val="left" w:pos="454"/>
        <w:tab w:val="left" w:pos="720"/>
        <w:tab w:val="left" w:pos="1275"/>
      </w:tabs>
      <w:spacing w:afterLines="50" w:after="156"/>
      <w:ind w:left="454" w:hanging="284"/>
      <w:jc w:val="left"/>
    </w:pPr>
    <w:rPr>
      <w:rFonts w:ascii="Times New Roman" w:hAnsi="Times New Roman" w:cs="Times New Roman"/>
      <w:kern w:val="0"/>
      <w:sz w:val="24"/>
      <w:szCs w:val="20"/>
    </w:rPr>
  </w:style>
  <w:style w:type="paragraph" w:styleId="a4">
    <w:name w:val="Normal Indent"/>
    <w:basedOn w:val="a"/>
    <w:link w:val="Char"/>
    <w:pPr>
      <w:ind w:firstLineChars="200" w:firstLine="420"/>
    </w:pPr>
    <w:rPr>
      <w:szCs w:val="24"/>
    </w:rPr>
  </w:style>
  <w:style w:type="paragraph" w:styleId="a5">
    <w:name w:val="Body Text Indent"/>
    <w:basedOn w:val="a"/>
    <w:link w:val="Char0"/>
    <w:pPr>
      <w:spacing w:after="120"/>
      <w:ind w:leftChars="200" w:left="420"/>
    </w:pPr>
    <w:rPr>
      <w:rFonts w:ascii="Times New Roman" w:hAnsi="Times New Roman" w:cs="Times New Roman"/>
      <w:szCs w:val="24"/>
    </w:rPr>
  </w:style>
  <w:style w:type="paragraph" w:styleId="a6">
    <w:name w:val="Plain Text"/>
    <w:basedOn w:val="a"/>
    <w:link w:val="Char1"/>
    <w:rPr>
      <w:rFonts w:ascii="宋体" w:hAnsi="Courier New"/>
    </w:rPr>
  </w:style>
  <w:style w:type="paragraph" w:styleId="a7">
    <w:name w:val="Date"/>
    <w:basedOn w:val="a"/>
    <w:next w:val="a"/>
    <w:link w:val="Char2"/>
    <w:uiPriority w:val="99"/>
    <w:unhideWhenUsed/>
    <w:pPr>
      <w:ind w:leftChars="2500" w:left="100"/>
    </w:pPr>
  </w:style>
  <w:style w:type="paragraph" w:styleId="a8">
    <w:name w:val="Balloon Text"/>
    <w:basedOn w:val="a"/>
    <w:link w:val="Char3"/>
    <w:uiPriority w:val="99"/>
    <w:unhideWhenUsed/>
    <w:rPr>
      <w:sz w:val="18"/>
      <w:szCs w:val="18"/>
    </w:rPr>
  </w:style>
  <w:style w:type="paragraph" w:styleId="a9">
    <w:name w:val="footer"/>
    <w:basedOn w:val="a"/>
    <w:link w:val="Char4"/>
    <w:uiPriority w:val="99"/>
    <w:unhideWhenUsed/>
    <w:pPr>
      <w:tabs>
        <w:tab w:val="center" w:pos="4153"/>
        <w:tab w:val="right" w:pos="8306"/>
      </w:tabs>
      <w:snapToGrid w:val="0"/>
      <w:jc w:val="left"/>
    </w:pPr>
    <w:rPr>
      <w:sz w:val="18"/>
      <w:szCs w:val="18"/>
    </w:rPr>
  </w:style>
  <w:style w:type="paragraph" w:styleId="aa">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character" w:styleId="ab">
    <w:name w:val="page number"/>
    <w:basedOn w:val="a0"/>
  </w:style>
  <w:style w:type="character" w:styleId="ac">
    <w:name w:val="Hyperlink"/>
    <w:uiPriority w:val="99"/>
    <w:rPr>
      <w:color w:val="0000FF"/>
      <w:u w:val="single"/>
    </w:rPr>
  </w:style>
  <w:style w:type="paragraph" w:customStyle="1" w:styleId="CharChar2CharChar">
    <w:name w:val="Char Char2 Char Char"/>
    <w:basedOn w:val="a"/>
    <w:rPr>
      <w:rFonts w:ascii="Tahoma" w:hAnsi="Tahoma" w:cs="Times New Roman"/>
      <w:sz w:val="24"/>
      <w:szCs w:val="20"/>
    </w:rPr>
  </w:style>
  <w:style w:type="paragraph" w:customStyle="1" w:styleId="10">
    <w:name w:val="列出段落1"/>
    <w:basedOn w:val="a"/>
    <w:uiPriority w:val="34"/>
    <w:qFormat/>
    <w:pPr>
      <w:ind w:firstLineChars="200" w:firstLine="420"/>
    </w:pPr>
  </w:style>
  <w:style w:type="paragraph" w:customStyle="1" w:styleId="ad">
    <w:name w:val="标准中文版式_正文"/>
    <w:basedOn w:val="a"/>
    <w:pPr>
      <w:spacing w:before="30" w:line="360" w:lineRule="auto"/>
      <w:ind w:firstLineChars="200" w:firstLine="200"/>
    </w:pPr>
    <w:rPr>
      <w:rFonts w:ascii="Arial" w:hAnsi="Arial" w:cs="Times New Roman"/>
      <w:sz w:val="24"/>
      <w:szCs w:val="24"/>
    </w:rPr>
  </w:style>
  <w:style w:type="paragraph" w:customStyle="1" w:styleId="ae">
    <w:name w:val="表内文字"/>
    <w:basedOn w:val="a"/>
    <w:pPr>
      <w:snapToGrid w:val="0"/>
      <w:spacing w:before="50" w:after="50"/>
      <w:jc w:val="center"/>
    </w:pPr>
    <w:rPr>
      <w:rFonts w:ascii="宋体" w:hAnsi="宋体" w:cs="Times New Roman"/>
      <w:sz w:val="24"/>
      <w:szCs w:val="20"/>
    </w:rPr>
  </w:style>
  <w:style w:type="paragraph" w:customStyle="1" w:styleId="11">
    <w:name w:val="修订1"/>
    <w:hidden/>
    <w:uiPriority w:val="99"/>
    <w:semiHidden/>
    <w:rPr>
      <w:rFonts w:ascii="Calibri" w:hAnsi="Calibri" w:cs="黑体"/>
      <w:kern w:val="2"/>
      <w:sz w:val="21"/>
      <w:szCs w:val="22"/>
    </w:rPr>
  </w:style>
  <w:style w:type="paragraph" w:customStyle="1" w:styleId="CharChar8">
    <w:name w:val="Char Char8"/>
    <w:basedOn w:val="a"/>
    <w:rPr>
      <w:rFonts w:ascii="Times New Roman" w:hAnsi="Times New Roman" w:cs="Times New Roman"/>
      <w:szCs w:val="24"/>
    </w:rPr>
  </w:style>
  <w:style w:type="paragraph" w:customStyle="1" w:styleId="CharChar81">
    <w:name w:val="Char Char81"/>
    <w:basedOn w:val="a"/>
    <w:rPr>
      <w:rFonts w:ascii="Times New Roman" w:hAnsi="Times New Roman" w:cs="Times New Roman"/>
      <w:szCs w:val="24"/>
    </w:rPr>
  </w:style>
  <w:style w:type="character" w:customStyle="1" w:styleId="Char5">
    <w:name w:val="页眉 Char"/>
    <w:link w:val="aa"/>
    <w:uiPriority w:val="99"/>
    <w:rPr>
      <w:sz w:val="18"/>
      <w:szCs w:val="18"/>
    </w:rPr>
  </w:style>
  <w:style w:type="character" w:customStyle="1" w:styleId="Char4">
    <w:name w:val="页脚 Char"/>
    <w:link w:val="a9"/>
    <w:uiPriority w:val="99"/>
    <w:rPr>
      <w:sz w:val="18"/>
      <w:szCs w:val="18"/>
    </w:rPr>
  </w:style>
  <w:style w:type="character" w:customStyle="1" w:styleId="Char2">
    <w:name w:val="日期 Char"/>
    <w:basedOn w:val="a0"/>
    <w:link w:val="a7"/>
    <w:uiPriority w:val="99"/>
    <w:semiHidden/>
  </w:style>
  <w:style w:type="character" w:customStyle="1" w:styleId="Char1">
    <w:name w:val="纯文本 Char"/>
    <w:link w:val="a6"/>
    <w:rPr>
      <w:rFonts w:ascii="宋体" w:eastAsia="宋体" w:hAnsi="Courier New"/>
    </w:rPr>
  </w:style>
  <w:style w:type="character" w:customStyle="1" w:styleId="Char10">
    <w:name w:val="纯文本 Char1"/>
    <w:uiPriority w:val="99"/>
    <w:semiHidden/>
    <w:rPr>
      <w:rFonts w:ascii="宋体" w:eastAsia="宋体" w:hAnsi="Courier New" w:cs="Courier New"/>
      <w:szCs w:val="21"/>
    </w:rPr>
  </w:style>
  <w:style w:type="character" w:customStyle="1" w:styleId="1Char">
    <w:name w:val="标题 1 Char"/>
    <w:link w:val="1"/>
    <w:rPr>
      <w:rFonts w:ascii="宋体" w:eastAsia="黑体" w:hAnsi="Arial" w:cs="Times New Roman"/>
      <w:b/>
      <w:color w:val="000000"/>
      <w:kern w:val="44"/>
      <w:sz w:val="36"/>
      <w:szCs w:val="24"/>
    </w:rPr>
  </w:style>
  <w:style w:type="character" w:customStyle="1" w:styleId="Char3">
    <w:name w:val="批注框文本 Char"/>
    <w:link w:val="a8"/>
    <w:uiPriority w:val="99"/>
    <w:semiHidden/>
    <w:rPr>
      <w:sz w:val="18"/>
      <w:szCs w:val="18"/>
    </w:rPr>
  </w:style>
  <w:style w:type="character" w:customStyle="1" w:styleId="btitlenamewangputoptitle">
    <w:name w:val="b titlename wangputoptitle"/>
    <w:basedOn w:val="a0"/>
  </w:style>
  <w:style w:type="character" w:customStyle="1" w:styleId="Char">
    <w:name w:val="正文缩进 Char"/>
    <w:link w:val="a4"/>
    <w:rPr>
      <w:rFonts w:eastAsia="宋体"/>
      <w:szCs w:val="24"/>
    </w:rPr>
  </w:style>
  <w:style w:type="character" w:customStyle="1" w:styleId="Char0">
    <w:name w:val="正文文本缩进 Char"/>
    <w:link w:val="a5"/>
    <w:rPr>
      <w:rFonts w:ascii="Times New Roman" w:eastAsia="宋体" w:hAnsi="Times New Roman" w:cs="Times New Roman"/>
      <w:szCs w:val="24"/>
    </w:rPr>
  </w:style>
  <w:style w:type="character" w:customStyle="1" w:styleId="ask-title2">
    <w:name w:val="ask-title2"/>
    <w:basedOn w:val="a0"/>
  </w:style>
  <w:style w:type="character" w:customStyle="1" w:styleId="2Char">
    <w:name w:val="标题 2 Char"/>
    <w:link w:val="2"/>
    <w:uiPriority w:val="9"/>
    <w:semiHidden/>
    <w:rPr>
      <w:rFonts w:ascii="Cambria" w:eastAsia="宋体" w:hAnsi="Cambria" w:cs="黑体"/>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33</Pages>
  <Words>3017</Words>
  <Characters>17201</Characters>
  <Application>Microsoft Office Word</Application>
  <DocSecurity>0</DocSecurity>
  <Lines>143</Lines>
  <Paragraphs>40</Paragraphs>
  <ScaleCrop>false</ScaleCrop>
  <Company/>
  <LinksUpToDate>false</LinksUpToDate>
  <CharactersWithSpaces>20178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浙江工商大学杭州商学院</dc:title>
  <dc:creator>hp</dc:creator>
  <cp:lastModifiedBy>hp</cp:lastModifiedBy>
  <cp:revision>29</cp:revision>
  <dcterms:created xsi:type="dcterms:W3CDTF">2014-11-12T00:29:00Z</dcterms:created>
  <dcterms:modified xsi:type="dcterms:W3CDTF">2015-06-16T00:46:00Z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